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C5" w:rsidRPr="008727A9" w:rsidRDefault="00B82146">
      <w:pPr>
        <w:rPr>
          <w:rFonts w:ascii="DejaVu Sans Mono" w:hAnsi="DejaVu Sans Mono" w:cs="DejaVu Sans Mono"/>
          <w:b/>
          <w:sz w:val="24"/>
          <w:szCs w:val="24"/>
          <w:u w:val="single"/>
        </w:rPr>
      </w:pPr>
      <w:bookmarkStart w:id="0" w:name="_GoBack"/>
      <w:bookmarkEnd w:id="0"/>
      <w:r w:rsidRPr="008727A9">
        <w:rPr>
          <w:rFonts w:ascii="DejaVu Sans Mono" w:hAnsi="DejaVu Sans Mono" w:cs="DejaVu Sans Mono"/>
          <w:b/>
          <w:sz w:val="24"/>
          <w:szCs w:val="24"/>
          <w:u w:val="single"/>
        </w:rPr>
        <w:t>DECLARAT</w:t>
      </w:r>
      <w:r w:rsidR="008727A9">
        <w:rPr>
          <w:rFonts w:ascii="DejaVu Sans Mono" w:hAnsi="DejaVu Sans Mono" w:cs="DejaVu Sans Mono"/>
          <w:b/>
          <w:sz w:val="24"/>
          <w:szCs w:val="24"/>
          <w:u w:val="single"/>
        </w:rPr>
        <w:t>I</w:t>
      </w:r>
      <w:r w:rsidRPr="008727A9">
        <w:rPr>
          <w:rFonts w:ascii="DejaVu Sans Mono" w:hAnsi="DejaVu Sans Mono" w:cs="DejaVu Sans Mono"/>
          <w:b/>
          <w:sz w:val="24"/>
          <w:szCs w:val="24"/>
          <w:u w:val="single"/>
        </w:rPr>
        <w:t xml:space="preserve">ON ON </w:t>
      </w:r>
      <w:r w:rsidR="004E1FDD" w:rsidRPr="008727A9">
        <w:rPr>
          <w:rFonts w:ascii="DejaVu Sans Mono" w:hAnsi="DejaVu Sans Mono" w:cs="DejaVu Sans Mono"/>
          <w:b/>
          <w:sz w:val="24"/>
          <w:szCs w:val="24"/>
          <w:u w:val="single"/>
        </w:rPr>
        <w:t>PRE-</w:t>
      </w:r>
      <w:r w:rsidRPr="008727A9">
        <w:rPr>
          <w:rFonts w:ascii="DejaVu Sans Mono" w:hAnsi="DejaVu Sans Mono" w:cs="DejaVu Sans Mono"/>
          <w:b/>
          <w:sz w:val="24"/>
          <w:szCs w:val="24"/>
          <w:u w:val="single"/>
        </w:rPr>
        <w:t>ARR</w:t>
      </w:r>
      <w:r w:rsidR="003A52FB" w:rsidRPr="008727A9">
        <w:rPr>
          <w:rFonts w:ascii="DejaVu Sans Mono" w:hAnsi="DejaVu Sans Mono" w:cs="DejaVu Sans Mono"/>
          <w:b/>
          <w:sz w:val="24"/>
          <w:szCs w:val="24"/>
          <w:u w:val="single"/>
        </w:rPr>
        <w:t>I</w:t>
      </w:r>
      <w:r w:rsidRPr="008727A9">
        <w:rPr>
          <w:rFonts w:ascii="DejaVu Sans Mono" w:hAnsi="DejaVu Sans Mono" w:cs="DejaVu Sans Mono"/>
          <w:b/>
          <w:sz w:val="24"/>
          <w:szCs w:val="24"/>
          <w:u w:val="single"/>
        </w:rPr>
        <w:t>VAL</w:t>
      </w:r>
    </w:p>
    <w:p w:rsidR="00DA4B24" w:rsidRPr="008727A9" w:rsidRDefault="00DA4B24" w:rsidP="0060628B">
      <w:pPr>
        <w:pStyle w:val="DipnotMetni"/>
        <w:rPr>
          <w:rFonts w:ascii="DejaVu Sans Mono" w:hAnsi="DejaVu Sans Mono" w:cs="DejaVu Sans Mono"/>
          <w:sz w:val="24"/>
          <w:szCs w:val="24"/>
        </w:rPr>
      </w:pPr>
    </w:p>
    <w:tbl>
      <w:tblPr>
        <w:tblStyle w:val="TabloKlavuzu"/>
        <w:tblW w:w="10648" w:type="dxa"/>
        <w:tblLayout w:type="fixed"/>
        <w:tblLook w:val="04A0" w:firstRow="1" w:lastRow="0" w:firstColumn="1" w:lastColumn="0" w:noHBand="0" w:noVBand="1"/>
      </w:tblPr>
      <w:tblGrid>
        <w:gridCol w:w="3413"/>
        <w:gridCol w:w="1148"/>
        <w:gridCol w:w="57"/>
        <w:gridCol w:w="473"/>
        <w:gridCol w:w="49"/>
        <w:gridCol w:w="558"/>
        <w:gridCol w:w="87"/>
        <w:gridCol w:w="417"/>
        <w:gridCol w:w="669"/>
        <w:gridCol w:w="40"/>
        <w:gridCol w:w="40"/>
        <w:gridCol w:w="40"/>
        <w:gridCol w:w="45"/>
        <w:gridCol w:w="65"/>
        <w:gridCol w:w="895"/>
        <w:gridCol w:w="192"/>
        <w:gridCol w:w="40"/>
        <w:gridCol w:w="40"/>
        <w:gridCol w:w="64"/>
        <w:gridCol w:w="40"/>
        <w:gridCol w:w="187"/>
        <w:gridCol w:w="46"/>
        <w:gridCol w:w="533"/>
        <w:gridCol w:w="372"/>
        <w:gridCol w:w="1138"/>
      </w:tblGrid>
      <w:tr w:rsidR="00E716DD" w:rsidTr="00E716DD">
        <w:trPr>
          <w:cnfStyle w:val="100000000000" w:firstRow="1" w:lastRow="0" w:firstColumn="0" w:lastColumn="0" w:oddVBand="0" w:evenVBand="0" w:oddHBand="0" w:evenHBand="0" w:firstRowFirstColumn="0" w:firstRowLastColumn="0" w:lastRowFirstColumn="0" w:lastRowLastColumn="0"/>
        </w:trPr>
        <w:tc>
          <w:tcPr>
            <w:tcW w:w="3368" w:type="dxa"/>
            <w:vAlign w:val="bottom"/>
          </w:tcPr>
          <w:p w:rsidR="00E716DD" w:rsidRPr="008727A9" w:rsidRDefault="00E716DD" w:rsidP="00006AD0">
            <w:pPr>
              <w:rPr>
                <w:rFonts w:ascii="AvantGarde" w:hAnsi="AvantGarde"/>
                <w:sz w:val="20"/>
                <w:szCs w:val="20"/>
              </w:rPr>
            </w:pPr>
            <w:r w:rsidRPr="008727A9">
              <w:rPr>
                <w:rFonts w:ascii="AvantGarde" w:hAnsi="AvantGarde"/>
                <w:sz w:val="20"/>
                <w:szCs w:val="20"/>
              </w:rPr>
              <w:t xml:space="preserve">             Name of vessel</w:t>
            </w:r>
          </w:p>
          <w:p w:rsidR="00E716DD" w:rsidRPr="008727A9" w:rsidRDefault="00E716DD" w:rsidP="00006AD0">
            <w:pPr>
              <w:jc w:val="center"/>
              <w:rPr>
                <w:rFonts w:ascii="AvantGarde" w:hAnsi="AvantGarde" w:cs="Times New Roman"/>
                <w:sz w:val="20"/>
                <w:szCs w:val="20"/>
              </w:rPr>
            </w:pPr>
          </w:p>
        </w:tc>
        <w:tc>
          <w:tcPr>
            <w:tcW w:w="3494" w:type="dxa"/>
            <w:gridSpan w:val="10"/>
          </w:tcPr>
          <w:p w:rsidR="00E716DD" w:rsidRPr="0016206F" w:rsidRDefault="00E716DD" w:rsidP="00CF1387">
            <w:pPr>
              <w:ind w:right="76"/>
              <w:rPr>
                <w:rFonts w:ascii="Times New Roman" w:hAnsi="Times New Roman" w:cs="Times New Roman"/>
                <w:sz w:val="20"/>
                <w:szCs w:val="20"/>
              </w:rPr>
            </w:pPr>
          </w:p>
        </w:tc>
        <w:tc>
          <w:tcPr>
            <w:tcW w:w="1201" w:type="dxa"/>
            <w:gridSpan w:val="5"/>
          </w:tcPr>
          <w:p w:rsidR="00E716DD" w:rsidRPr="00E716DD" w:rsidRDefault="00977864" w:rsidP="00CF1387">
            <w:pPr>
              <w:ind w:right="76"/>
              <w:rPr>
                <w:rFonts w:ascii="AvantGarde" w:hAnsi="AvantGarde" w:cs="Times New Roman"/>
                <w:sz w:val="20"/>
                <w:szCs w:val="20"/>
              </w:rPr>
            </w:pPr>
            <w:r>
              <w:rPr>
                <w:rFonts w:ascii="AvantGarde" w:hAnsi="AvantGarde" w:cs="Times New Roman"/>
                <w:sz w:val="20"/>
                <w:szCs w:val="20"/>
              </w:rPr>
              <w:t>F</w:t>
            </w:r>
            <w:r w:rsidR="00E716DD" w:rsidRPr="00E716DD">
              <w:rPr>
                <w:rFonts w:ascii="AvantGarde" w:hAnsi="AvantGarde" w:cs="Times New Roman"/>
                <w:sz w:val="20"/>
                <w:szCs w:val="20"/>
              </w:rPr>
              <w:t>lag</w:t>
            </w:r>
          </w:p>
        </w:tc>
        <w:tc>
          <w:tcPr>
            <w:tcW w:w="2385" w:type="dxa"/>
            <w:gridSpan w:val="9"/>
          </w:tcPr>
          <w:p w:rsidR="00E716DD" w:rsidRPr="0016206F" w:rsidRDefault="00E716DD" w:rsidP="00CF1387">
            <w:pPr>
              <w:ind w:right="76"/>
              <w:rPr>
                <w:rFonts w:ascii="Times New Roman" w:hAnsi="Times New Roman" w:cs="Times New Roman"/>
                <w:sz w:val="20"/>
                <w:szCs w:val="20"/>
              </w:rPr>
            </w:pPr>
          </w:p>
        </w:tc>
      </w:tr>
      <w:tr w:rsidR="00E716DD" w:rsidTr="00E716DD">
        <w:tc>
          <w:tcPr>
            <w:tcW w:w="3368" w:type="dxa"/>
            <w:vAlign w:val="bottom"/>
          </w:tcPr>
          <w:p w:rsidR="00E716DD" w:rsidRPr="008727A9" w:rsidRDefault="00E716DD" w:rsidP="00006AD0">
            <w:pPr>
              <w:jc w:val="center"/>
              <w:rPr>
                <w:rFonts w:ascii="AvantGarde" w:hAnsi="AvantGarde" w:cs="Times New Roman"/>
                <w:sz w:val="20"/>
                <w:szCs w:val="20"/>
              </w:rPr>
            </w:pPr>
            <w:r w:rsidRPr="008727A9">
              <w:rPr>
                <w:rFonts w:ascii="AvantGarde" w:hAnsi="AvantGarde" w:cs="Times New Roman"/>
                <w:sz w:val="20"/>
                <w:szCs w:val="20"/>
              </w:rPr>
              <w:t>IMO no</w:t>
            </w:r>
          </w:p>
          <w:p w:rsidR="00E716DD" w:rsidRPr="008727A9" w:rsidRDefault="00E716DD" w:rsidP="00006AD0">
            <w:pPr>
              <w:jc w:val="center"/>
              <w:rPr>
                <w:rFonts w:ascii="AvantGarde" w:hAnsi="AvantGarde" w:cs="Times New Roman"/>
                <w:sz w:val="20"/>
                <w:szCs w:val="20"/>
              </w:rPr>
            </w:pPr>
          </w:p>
        </w:tc>
        <w:tc>
          <w:tcPr>
            <w:tcW w:w="3494" w:type="dxa"/>
            <w:gridSpan w:val="10"/>
          </w:tcPr>
          <w:p w:rsidR="00E716DD" w:rsidRPr="0016206F" w:rsidRDefault="00E716DD" w:rsidP="00CF1387">
            <w:pPr>
              <w:ind w:right="76"/>
              <w:rPr>
                <w:rFonts w:ascii="Times New Roman" w:hAnsi="Times New Roman" w:cs="Times New Roman"/>
                <w:sz w:val="20"/>
                <w:szCs w:val="20"/>
              </w:rPr>
            </w:pPr>
          </w:p>
        </w:tc>
        <w:tc>
          <w:tcPr>
            <w:tcW w:w="1201" w:type="dxa"/>
            <w:gridSpan w:val="5"/>
          </w:tcPr>
          <w:p w:rsidR="00E716DD" w:rsidRPr="00E716DD" w:rsidRDefault="00E716DD" w:rsidP="00CF1387">
            <w:pPr>
              <w:ind w:right="76"/>
              <w:rPr>
                <w:rFonts w:ascii="AvantGarde" w:hAnsi="AvantGarde" w:cs="Times New Roman"/>
                <w:sz w:val="20"/>
                <w:szCs w:val="20"/>
              </w:rPr>
            </w:pPr>
            <w:r w:rsidRPr="00E716DD">
              <w:rPr>
                <w:rFonts w:ascii="AvantGarde" w:hAnsi="AvantGarde" w:cs="Times New Roman"/>
                <w:sz w:val="20"/>
                <w:szCs w:val="20"/>
              </w:rPr>
              <w:t>Call sign</w:t>
            </w:r>
          </w:p>
        </w:tc>
        <w:tc>
          <w:tcPr>
            <w:tcW w:w="2385" w:type="dxa"/>
            <w:gridSpan w:val="9"/>
          </w:tcPr>
          <w:p w:rsidR="00E716DD" w:rsidRPr="0016206F" w:rsidRDefault="00E716DD" w:rsidP="00CF1387">
            <w:pPr>
              <w:ind w:right="76"/>
              <w:rPr>
                <w:rFonts w:ascii="Times New Roman" w:hAnsi="Times New Roman" w:cs="Times New Roman"/>
                <w:sz w:val="20"/>
                <w:szCs w:val="20"/>
              </w:rPr>
            </w:pPr>
          </w:p>
        </w:tc>
      </w:tr>
      <w:tr w:rsidR="0016206F" w:rsidTr="00E716DD">
        <w:tc>
          <w:tcPr>
            <w:tcW w:w="3368" w:type="dxa"/>
            <w:vAlign w:val="bottom"/>
          </w:tcPr>
          <w:p w:rsidR="00B32400" w:rsidRPr="008727A9" w:rsidRDefault="004E1FDD" w:rsidP="00006AD0">
            <w:pPr>
              <w:jc w:val="center"/>
              <w:rPr>
                <w:rFonts w:ascii="AvantGarde" w:hAnsi="AvantGarde" w:cs="Times New Roman"/>
                <w:sz w:val="20"/>
                <w:szCs w:val="20"/>
              </w:rPr>
            </w:pPr>
            <w:r w:rsidRPr="008727A9">
              <w:rPr>
                <w:rFonts w:ascii="AvantGarde" w:hAnsi="AvantGarde" w:cs="Times New Roman"/>
                <w:sz w:val="20"/>
                <w:szCs w:val="20"/>
              </w:rPr>
              <w:t xml:space="preserve">Registered </w:t>
            </w:r>
            <w:r w:rsidR="00B32400" w:rsidRPr="008727A9">
              <w:rPr>
                <w:rFonts w:ascii="AvantGarde" w:hAnsi="AvantGarde" w:cs="Times New Roman"/>
                <w:sz w:val="20"/>
                <w:szCs w:val="20"/>
              </w:rPr>
              <w:t>Type of vessel</w:t>
            </w:r>
          </w:p>
          <w:p w:rsidR="00B32400" w:rsidRPr="008727A9" w:rsidRDefault="00B32400" w:rsidP="00006AD0">
            <w:pPr>
              <w:jc w:val="center"/>
              <w:rPr>
                <w:rFonts w:ascii="AvantGarde" w:hAnsi="AvantGarde" w:cs="Times New Roman"/>
                <w:sz w:val="20"/>
                <w:szCs w:val="20"/>
              </w:rPr>
            </w:pPr>
          </w:p>
        </w:tc>
        <w:tc>
          <w:tcPr>
            <w:tcW w:w="7160" w:type="dxa"/>
            <w:gridSpan w:val="24"/>
          </w:tcPr>
          <w:p w:rsidR="00B32400" w:rsidRPr="0016206F" w:rsidRDefault="00B32400" w:rsidP="00CF1387">
            <w:pPr>
              <w:ind w:right="76"/>
              <w:rPr>
                <w:rFonts w:ascii="Times New Roman" w:hAnsi="Times New Roman" w:cs="Times New Roman"/>
                <w:sz w:val="20"/>
                <w:szCs w:val="20"/>
              </w:rPr>
            </w:pPr>
          </w:p>
        </w:tc>
      </w:tr>
      <w:tr w:rsidR="002F0844" w:rsidTr="00E716DD">
        <w:tc>
          <w:tcPr>
            <w:tcW w:w="3368" w:type="dxa"/>
            <w:vAlign w:val="bottom"/>
          </w:tcPr>
          <w:p w:rsidR="00762FED" w:rsidRPr="008727A9" w:rsidRDefault="00762FED" w:rsidP="00006AD0">
            <w:pPr>
              <w:jc w:val="center"/>
              <w:rPr>
                <w:rFonts w:ascii="AvantGarde" w:hAnsi="AvantGarde" w:cs="Times New Roman"/>
                <w:sz w:val="20"/>
                <w:szCs w:val="20"/>
              </w:rPr>
            </w:pPr>
            <w:r w:rsidRPr="008727A9">
              <w:rPr>
                <w:rFonts w:ascii="AvantGarde" w:hAnsi="AvantGarde" w:cs="Times New Roman"/>
                <w:sz w:val="20"/>
                <w:szCs w:val="20"/>
              </w:rPr>
              <w:t>GRT</w:t>
            </w:r>
          </w:p>
          <w:p w:rsidR="00762FED" w:rsidRPr="008727A9" w:rsidRDefault="00762FED" w:rsidP="00006AD0">
            <w:pPr>
              <w:jc w:val="center"/>
              <w:rPr>
                <w:rFonts w:ascii="AvantGarde" w:hAnsi="AvantGarde" w:cs="Times New Roman"/>
                <w:sz w:val="20"/>
                <w:szCs w:val="20"/>
              </w:rPr>
            </w:pPr>
          </w:p>
        </w:tc>
        <w:tc>
          <w:tcPr>
            <w:tcW w:w="2759" w:type="dxa"/>
            <w:gridSpan w:val="7"/>
          </w:tcPr>
          <w:p w:rsidR="00762FED" w:rsidRPr="0016206F" w:rsidRDefault="00762FED" w:rsidP="00E716DD">
            <w:pPr>
              <w:ind w:right="282"/>
              <w:rPr>
                <w:rFonts w:ascii="Times New Roman" w:hAnsi="Times New Roman" w:cs="Times New Roman"/>
                <w:sz w:val="20"/>
                <w:szCs w:val="20"/>
              </w:rPr>
            </w:pPr>
          </w:p>
        </w:tc>
        <w:tc>
          <w:tcPr>
            <w:tcW w:w="795" w:type="dxa"/>
            <w:gridSpan w:val="5"/>
          </w:tcPr>
          <w:p w:rsidR="00762FED" w:rsidRPr="008727A9" w:rsidRDefault="00762FED" w:rsidP="00CF1387">
            <w:pPr>
              <w:ind w:right="76"/>
              <w:rPr>
                <w:rFonts w:ascii="AvantGarde" w:hAnsi="AvantGarde" w:cs="Times New Roman"/>
                <w:sz w:val="20"/>
                <w:szCs w:val="20"/>
              </w:rPr>
            </w:pPr>
            <w:r w:rsidRPr="008727A9">
              <w:rPr>
                <w:rFonts w:ascii="AvantGarde" w:hAnsi="AvantGarde" w:cs="Times New Roman"/>
                <w:sz w:val="20"/>
                <w:szCs w:val="20"/>
              </w:rPr>
              <w:t>NRT</w:t>
            </w:r>
          </w:p>
        </w:tc>
        <w:tc>
          <w:tcPr>
            <w:tcW w:w="3526" w:type="dxa"/>
            <w:gridSpan w:val="12"/>
          </w:tcPr>
          <w:p w:rsidR="00762FED" w:rsidRPr="0016206F" w:rsidRDefault="00762FED" w:rsidP="00CF1387">
            <w:pPr>
              <w:ind w:right="76"/>
              <w:rPr>
                <w:rFonts w:ascii="Times New Roman" w:hAnsi="Times New Roman" w:cs="Times New Roman"/>
                <w:sz w:val="20"/>
                <w:szCs w:val="20"/>
              </w:rPr>
            </w:pPr>
          </w:p>
        </w:tc>
      </w:tr>
      <w:tr w:rsidR="0016206F" w:rsidTr="00E716DD">
        <w:tc>
          <w:tcPr>
            <w:tcW w:w="3368" w:type="dxa"/>
            <w:vAlign w:val="bottom"/>
          </w:tcPr>
          <w:p w:rsidR="00B32400" w:rsidRPr="008727A9" w:rsidRDefault="00B32400" w:rsidP="00006AD0">
            <w:pPr>
              <w:jc w:val="center"/>
              <w:rPr>
                <w:rFonts w:ascii="AvantGarde" w:hAnsi="AvantGarde" w:cs="Times New Roman"/>
                <w:sz w:val="20"/>
                <w:szCs w:val="20"/>
              </w:rPr>
            </w:pPr>
            <w:r w:rsidRPr="008727A9">
              <w:rPr>
                <w:rFonts w:ascii="AvantGarde" w:hAnsi="AvantGarde" w:cs="Times New Roman"/>
                <w:sz w:val="20"/>
                <w:szCs w:val="20"/>
              </w:rPr>
              <w:t>M/E power</w:t>
            </w:r>
          </w:p>
          <w:p w:rsidR="00B32400" w:rsidRPr="008727A9" w:rsidRDefault="00B32400" w:rsidP="00006AD0">
            <w:pPr>
              <w:jc w:val="center"/>
              <w:rPr>
                <w:rFonts w:ascii="AvantGarde" w:hAnsi="AvantGarde" w:cs="Times New Roman"/>
                <w:sz w:val="20"/>
                <w:szCs w:val="20"/>
              </w:rPr>
            </w:pPr>
          </w:p>
        </w:tc>
        <w:tc>
          <w:tcPr>
            <w:tcW w:w="7160" w:type="dxa"/>
            <w:gridSpan w:val="24"/>
          </w:tcPr>
          <w:p w:rsidR="00B32400" w:rsidRPr="008727A9" w:rsidRDefault="00B32400" w:rsidP="00CF1387">
            <w:pPr>
              <w:ind w:right="76"/>
              <w:rPr>
                <w:rFonts w:ascii="AvantGarde" w:hAnsi="AvantGarde" w:cs="Times New Roman"/>
                <w:sz w:val="20"/>
                <w:szCs w:val="20"/>
              </w:rPr>
            </w:pPr>
          </w:p>
        </w:tc>
      </w:tr>
      <w:tr w:rsidR="002F0844" w:rsidTr="00E716DD">
        <w:tc>
          <w:tcPr>
            <w:tcW w:w="3368" w:type="dxa"/>
            <w:vAlign w:val="bottom"/>
          </w:tcPr>
          <w:p w:rsidR="00762FED" w:rsidRPr="008727A9" w:rsidRDefault="00762FED" w:rsidP="00006AD0">
            <w:pPr>
              <w:jc w:val="center"/>
              <w:rPr>
                <w:rFonts w:ascii="AvantGarde" w:hAnsi="AvantGarde" w:cs="Times New Roman"/>
                <w:sz w:val="20"/>
                <w:szCs w:val="20"/>
              </w:rPr>
            </w:pPr>
            <w:r w:rsidRPr="008727A9">
              <w:rPr>
                <w:rFonts w:ascii="AvantGarde" w:hAnsi="AvantGarde" w:cs="Times New Roman"/>
                <w:sz w:val="20"/>
                <w:szCs w:val="20"/>
              </w:rPr>
              <w:t>LOA</w:t>
            </w:r>
          </w:p>
          <w:p w:rsidR="00762FED" w:rsidRPr="008727A9" w:rsidRDefault="00762FED" w:rsidP="00006AD0">
            <w:pPr>
              <w:jc w:val="center"/>
              <w:rPr>
                <w:rFonts w:ascii="AvantGarde" w:hAnsi="AvantGarde" w:cs="Times New Roman"/>
                <w:sz w:val="20"/>
                <w:szCs w:val="20"/>
              </w:rPr>
            </w:pPr>
          </w:p>
        </w:tc>
        <w:tc>
          <w:tcPr>
            <w:tcW w:w="2759" w:type="dxa"/>
            <w:gridSpan w:val="7"/>
          </w:tcPr>
          <w:p w:rsidR="00762FED" w:rsidRPr="0016206F" w:rsidRDefault="00762FED" w:rsidP="00CF1387">
            <w:pPr>
              <w:ind w:right="76"/>
              <w:rPr>
                <w:rFonts w:ascii="Times New Roman" w:hAnsi="Times New Roman" w:cs="Times New Roman"/>
                <w:sz w:val="20"/>
                <w:szCs w:val="20"/>
              </w:rPr>
            </w:pPr>
          </w:p>
        </w:tc>
        <w:tc>
          <w:tcPr>
            <w:tcW w:w="795" w:type="dxa"/>
            <w:gridSpan w:val="5"/>
          </w:tcPr>
          <w:p w:rsidR="00762FED" w:rsidRPr="008727A9" w:rsidRDefault="00762FED" w:rsidP="00CF1387">
            <w:pPr>
              <w:ind w:right="76"/>
              <w:rPr>
                <w:rFonts w:ascii="AvantGarde" w:hAnsi="AvantGarde" w:cs="Times New Roman"/>
                <w:sz w:val="20"/>
                <w:szCs w:val="20"/>
              </w:rPr>
            </w:pPr>
            <w:r w:rsidRPr="008727A9">
              <w:rPr>
                <w:rFonts w:ascii="AvantGarde" w:hAnsi="AvantGarde" w:cs="Times New Roman"/>
                <w:sz w:val="20"/>
                <w:szCs w:val="20"/>
              </w:rPr>
              <w:t>LBP</w:t>
            </w:r>
          </w:p>
        </w:tc>
        <w:tc>
          <w:tcPr>
            <w:tcW w:w="3526" w:type="dxa"/>
            <w:gridSpan w:val="12"/>
          </w:tcPr>
          <w:p w:rsidR="00762FED" w:rsidRPr="0016206F" w:rsidRDefault="00762FED" w:rsidP="00CF1387">
            <w:pPr>
              <w:ind w:right="76"/>
              <w:rPr>
                <w:rFonts w:ascii="Times New Roman" w:hAnsi="Times New Roman" w:cs="Times New Roman"/>
                <w:sz w:val="20"/>
                <w:szCs w:val="20"/>
              </w:rPr>
            </w:pPr>
          </w:p>
        </w:tc>
      </w:tr>
      <w:tr w:rsidR="00E716DD" w:rsidTr="00E716DD">
        <w:tc>
          <w:tcPr>
            <w:tcW w:w="3368" w:type="dxa"/>
            <w:vAlign w:val="bottom"/>
          </w:tcPr>
          <w:p w:rsidR="00E716DD" w:rsidRPr="008727A9" w:rsidRDefault="00E716DD" w:rsidP="00006AD0">
            <w:pPr>
              <w:jc w:val="center"/>
              <w:rPr>
                <w:rFonts w:ascii="AvantGarde" w:hAnsi="AvantGarde" w:cs="Times New Roman"/>
                <w:sz w:val="20"/>
                <w:szCs w:val="20"/>
              </w:rPr>
            </w:pPr>
            <w:r w:rsidRPr="008727A9">
              <w:rPr>
                <w:rFonts w:ascii="AvantGarde" w:hAnsi="AvantGarde" w:cs="Times New Roman"/>
                <w:sz w:val="20"/>
                <w:szCs w:val="20"/>
              </w:rPr>
              <w:t>Last port of call</w:t>
            </w:r>
          </w:p>
          <w:p w:rsidR="00E716DD" w:rsidRPr="008727A9" w:rsidRDefault="00E716DD" w:rsidP="00006AD0">
            <w:pPr>
              <w:jc w:val="center"/>
              <w:rPr>
                <w:rFonts w:ascii="AvantGarde" w:hAnsi="AvantGarde" w:cs="Times New Roman"/>
                <w:sz w:val="20"/>
                <w:szCs w:val="20"/>
              </w:rPr>
            </w:pPr>
          </w:p>
        </w:tc>
        <w:tc>
          <w:tcPr>
            <w:tcW w:w="2340" w:type="dxa"/>
            <w:gridSpan w:val="6"/>
          </w:tcPr>
          <w:p w:rsidR="00E716DD" w:rsidRPr="008727A9" w:rsidRDefault="00E716DD" w:rsidP="00CF1387">
            <w:pPr>
              <w:ind w:right="76"/>
              <w:rPr>
                <w:rFonts w:ascii="AvantGarde" w:hAnsi="AvantGarde" w:cs="Times New Roman"/>
                <w:sz w:val="20"/>
                <w:szCs w:val="20"/>
              </w:rPr>
            </w:pPr>
          </w:p>
        </w:tc>
        <w:tc>
          <w:tcPr>
            <w:tcW w:w="2435" w:type="dxa"/>
            <w:gridSpan w:val="11"/>
          </w:tcPr>
          <w:p w:rsidR="00E716DD" w:rsidRPr="008727A9" w:rsidRDefault="00E716DD" w:rsidP="00E716DD">
            <w:pPr>
              <w:jc w:val="center"/>
              <w:rPr>
                <w:rFonts w:ascii="AvantGarde" w:hAnsi="AvantGarde" w:cs="Times New Roman"/>
                <w:sz w:val="20"/>
                <w:szCs w:val="20"/>
              </w:rPr>
            </w:pPr>
            <w:r w:rsidRPr="008727A9">
              <w:rPr>
                <w:rFonts w:ascii="AvantGarde" w:hAnsi="AvantGarde" w:cs="Times New Roman"/>
                <w:sz w:val="20"/>
                <w:szCs w:val="20"/>
              </w:rPr>
              <w:t>Last port clearance number</w:t>
            </w:r>
          </w:p>
          <w:p w:rsidR="00E716DD" w:rsidRPr="008727A9" w:rsidRDefault="00E716DD" w:rsidP="00CF1387">
            <w:pPr>
              <w:ind w:right="76"/>
              <w:rPr>
                <w:rFonts w:ascii="AvantGarde" w:hAnsi="AvantGarde" w:cs="Times New Roman"/>
                <w:sz w:val="20"/>
                <w:szCs w:val="20"/>
              </w:rPr>
            </w:pPr>
          </w:p>
        </w:tc>
        <w:tc>
          <w:tcPr>
            <w:tcW w:w="2305" w:type="dxa"/>
            <w:gridSpan w:val="7"/>
          </w:tcPr>
          <w:p w:rsidR="00E716DD" w:rsidRPr="008727A9" w:rsidRDefault="00E716DD" w:rsidP="00CF1387">
            <w:pPr>
              <w:ind w:right="76"/>
              <w:rPr>
                <w:rFonts w:ascii="AvantGarde" w:hAnsi="AvantGarde" w:cs="Times New Roman"/>
                <w:sz w:val="20"/>
                <w:szCs w:val="20"/>
              </w:rPr>
            </w:pPr>
          </w:p>
        </w:tc>
      </w:tr>
      <w:tr w:rsidR="00E716DD" w:rsidTr="00E716DD">
        <w:tc>
          <w:tcPr>
            <w:tcW w:w="3368" w:type="dxa"/>
            <w:vAlign w:val="bottom"/>
          </w:tcPr>
          <w:p w:rsidR="00E716DD" w:rsidRPr="008727A9" w:rsidRDefault="00E716DD" w:rsidP="00006AD0">
            <w:pPr>
              <w:jc w:val="center"/>
              <w:rPr>
                <w:rFonts w:ascii="AvantGarde" w:hAnsi="AvantGarde" w:cs="Times New Roman"/>
                <w:sz w:val="20"/>
                <w:szCs w:val="20"/>
              </w:rPr>
            </w:pPr>
            <w:r w:rsidRPr="008727A9">
              <w:rPr>
                <w:rFonts w:ascii="AvantGarde" w:hAnsi="AvantGarde" w:cs="Times New Roman"/>
                <w:sz w:val="20"/>
                <w:szCs w:val="20"/>
              </w:rPr>
              <w:t>Summer  DWT</w:t>
            </w:r>
          </w:p>
          <w:p w:rsidR="00E716DD" w:rsidRPr="008727A9" w:rsidRDefault="00E716DD" w:rsidP="00006AD0">
            <w:pPr>
              <w:jc w:val="center"/>
              <w:rPr>
                <w:rFonts w:ascii="AvantGarde" w:hAnsi="AvantGarde" w:cs="Times New Roman"/>
                <w:sz w:val="20"/>
                <w:szCs w:val="20"/>
              </w:rPr>
            </w:pPr>
          </w:p>
        </w:tc>
        <w:tc>
          <w:tcPr>
            <w:tcW w:w="2340" w:type="dxa"/>
            <w:gridSpan w:val="6"/>
          </w:tcPr>
          <w:p w:rsidR="00E716DD" w:rsidRPr="008727A9" w:rsidRDefault="00E716DD" w:rsidP="00CF1387">
            <w:pPr>
              <w:ind w:right="76"/>
              <w:rPr>
                <w:rFonts w:ascii="AvantGarde" w:hAnsi="AvantGarde" w:cs="Times New Roman"/>
                <w:sz w:val="20"/>
                <w:szCs w:val="20"/>
              </w:rPr>
            </w:pPr>
          </w:p>
        </w:tc>
        <w:tc>
          <w:tcPr>
            <w:tcW w:w="2395" w:type="dxa"/>
            <w:gridSpan w:val="10"/>
          </w:tcPr>
          <w:p w:rsidR="00E716DD" w:rsidRPr="008727A9" w:rsidRDefault="00E716DD" w:rsidP="00E716DD">
            <w:pPr>
              <w:jc w:val="center"/>
              <w:rPr>
                <w:rFonts w:ascii="AvantGarde" w:hAnsi="AvantGarde" w:cs="Times New Roman"/>
                <w:sz w:val="20"/>
                <w:szCs w:val="20"/>
              </w:rPr>
            </w:pPr>
            <w:r w:rsidRPr="008727A9">
              <w:rPr>
                <w:rFonts w:ascii="AvantGarde" w:hAnsi="AvantGarde" w:cs="Times New Roman"/>
                <w:sz w:val="20"/>
                <w:szCs w:val="20"/>
              </w:rPr>
              <w:t>Max.Summer draft</w:t>
            </w:r>
          </w:p>
          <w:p w:rsidR="00E716DD" w:rsidRPr="008727A9" w:rsidRDefault="00E716DD" w:rsidP="00CF1387">
            <w:pPr>
              <w:ind w:right="76"/>
              <w:rPr>
                <w:rFonts w:ascii="AvantGarde" w:hAnsi="AvantGarde" w:cs="Times New Roman"/>
                <w:sz w:val="20"/>
                <w:szCs w:val="20"/>
              </w:rPr>
            </w:pPr>
          </w:p>
        </w:tc>
        <w:tc>
          <w:tcPr>
            <w:tcW w:w="2345" w:type="dxa"/>
            <w:gridSpan w:val="8"/>
          </w:tcPr>
          <w:p w:rsidR="00E716DD" w:rsidRPr="008727A9" w:rsidRDefault="00E716DD" w:rsidP="00CF1387">
            <w:pPr>
              <w:ind w:right="76"/>
              <w:rPr>
                <w:rFonts w:ascii="AvantGarde" w:hAnsi="AvantGarde" w:cs="Times New Roman"/>
                <w:sz w:val="20"/>
                <w:szCs w:val="20"/>
              </w:rPr>
            </w:pPr>
          </w:p>
        </w:tc>
      </w:tr>
      <w:tr w:rsidR="00E716DD" w:rsidTr="00E716DD">
        <w:tc>
          <w:tcPr>
            <w:tcW w:w="3368" w:type="dxa"/>
            <w:vAlign w:val="bottom"/>
          </w:tcPr>
          <w:p w:rsidR="00762FED" w:rsidRPr="008727A9" w:rsidRDefault="00762FED" w:rsidP="00006AD0">
            <w:pPr>
              <w:jc w:val="center"/>
              <w:rPr>
                <w:rFonts w:ascii="AvantGarde" w:hAnsi="AvantGarde" w:cs="Times New Roman"/>
                <w:sz w:val="20"/>
                <w:szCs w:val="20"/>
              </w:rPr>
            </w:pPr>
            <w:r w:rsidRPr="008727A9">
              <w:rPr>
                <w:rFonts w:ascii="AvantGarde" w:hAnsi="AvantGarde" w:cs="Times New Roman"/>
                <w:sz w:val="20"/>
                <w:szCs w:val="20"/>
              </w:rPr>
              <w:t>Arrival drafts</w:t>
            </w:r>
          </w:p>
          <w:p w:rsidR="00CF1387" w:rsidRPr="00DD63DD" w:rsidRDefault="00DD63DD" w:rsidP="00006AD0">
            <w:pPr>
              <w:jc w:val="center"/>
              <w:rPr>
                <w:rFonts w:ascii="AvantGarde" w:hAnsi="AvantGarde" w:cs="Times New Roman"/>
                <w:sz w:val="20"/>
                <w:szCs w:val="20"/>
              </w:rPr>
            </w:pPr>
            <w:r>
              <w:rPr>
                <w:rFonts w:ascii="AvantGarde" w:hAnsi="AvantGarde" w:cs="Times New Roman"/>
                <w:sz w:val="20"/>
                <w:szCs w:val="20"/>
              </w:rPr>
              <w:t>(</w:t>
            </w:r>
            <w:r>
              <w:rPr>
                <w:rFonts w:ascii="AvantGarde" w:hAnsi="AvantGarde" w:cs="Times New Roman"/>
                <w:b/>
                <w:sz w:val="20"/>
                <w:szCs w:val="20"/>
              </w:rPr>
              <w:t>In ballast condition maximum trim to aft should be 2 meters</w:t>
            </w:r>
            <w:r>
              <w:rPr>
                <w:rFonts w:ascii="AvantGarde" w:hAnsi="AvantGarde" w:cs="Times New Roman"/>
                <w:sz w:val="20"/>
                <w:szCs w:val="20"/>
              </w:rPr>
              <w:t>)</w:t>
            </w:r>
          </w:p>
        </w:tc>
        <w:tc>
          <w:tcPr>
            <w:tcW w:w="1112" w:type="dxa"/>
          </w:tcPr>
          <w:p w:rsidR="00762FED" w:rsidRPr="008727A9" w:rsidRDefault="005739E5" w:rsidP="00CF1387">
            <w:pPr>
              <w:ind w:right="76"/>
              <w:rPr>
                <w:rFonts w:ascii="AvantGarde" w:hAnsi="AvantGarde" w:cs="Times New Roman"/>
                <w:sz w:val="20"/>
                <w:szCs w:val="20"/>
              </w:rPr>
            </w:pPr>
            <w:r w:rsidRPr="008727A9">
              <w:rPr>
                <w:rFonts w:ascii="AvantGarde" w:hAnsi="AvantGarde" w:cs="Times New Roman"/>
                <w:sz w:val="20"/>
                <w:szCs w:val="20"/>
              </w:rPr>
              <w:t>Aft</w:t>
            </w:r>
          </w:p>
        </w:tc>
        <w:tc>
          <w:tcPr>
            <w:tcW w:w="1188" w:type="dxa"/>
            <w:gridSpan w:val="5"/>
          </w:tcPr>
          <w:p w:rsidR="00762FED" w:rsidRPr="008727A9" w:rsidRDefault="00762FED" w:rsidP="00CF1387">
            <w:pPr>
              <w:ind w:right="76"/>
              <w:rPr>
                <w:rFonts w:ascii="AvantGarde" w:hAnsi="AvantGarde" w:cs="Times New Roman"/>
                <w:sz w:val="20"/>
                <w:szCs w:val="20"/>
              </w:rPr>
            </w:pPr>
          </w:p>
        </w:tc>
        <w:tc>
          <w:tcPr>
            <w:tcW w:w="1090" w:type="dxa"/>
            <w:gridSpan w:val="3"/>
          </w:tcPr>
          <w:p w:rsidR="00762FED" w:rsidRPr="008727A9" w:rsidRDefault="005739E5" w:rsidP="00CF1387">
            <w:pPr>
              <w:ind w:right="76"/>
              <w:rPr>
                <w:rFonts w:ascii="AvantGarde" w:hAnsi="AvantGarde" w:cs="Times New Roman"/>
                <w:sz w:val="20"/>
                <w:szCs w:val="20"/>
              </w:rPr>
            </w:pPr>
            <w:r w:rsidRPr="008727A9">
              <w:rPr>
                <w:rFonts w:ascii="AvantGarde" w:hAnsi="AvantGarde" w:cs="Times New Roman"/>
                <w:sz w:val="20"/>
                <w:szCs w:val="20"/>
              </w:rPr>
              <w:t>Fwd</w:t>
            </w:r>
          </w:p>
        </w:tc>
        <w:tc>
          <w:tcPr>
            <w:tcW w:w="1048" w:type="dxa"/>
            <w:gridSpan w:val="5"/>
          </w:tcPr>
          <w:p w:rsidR="00762FED" w:rsidRPr="008727A9" w:rsidRDefault="00762FED" w:rsidP="00CF1387">
            <w:pPr>
              <w:ind w:right="76"/>
              <w:rPr>
                <w:rFonts w:ascii="AvantGarde" w:hAnsi="AvantGarde" w:cs="Times New Roman"/>
                <w:sz w:val="20"/>
                <w:szCs w:val="20"/>
              </w:rPr>
            </w:pPr>
          </w:p>
        </w:tc>
        <w:tc>
          <w:tcPr>
            <w:tcW w:w="1106" w:type="dxa"/>
            <w:gridSpan w:val="8"/>
          </w:tcPr>
          <w:p w:rsidR="00762FED" w:rsidRPr="008727A9" w:rsidRDefault="005739E5" w:rsidP="00CF1387">
            <w:pPr>
              <w:ind w:right="76"/>
              <w:rPr>
                <w:rFonts w:ascii="AvantGarde" w:hAnsi="AvantGarde" w:cs="Times New Roman"/>
                <w:sz w:val="20"/>
                <w:szCs w:val="20"/>
              </w:rPr>
            </w:pPr>
            <w:r w:rsidRPr="008727A9">
              <w:rPr>
                <w:rFonts w:ascii="AvantGarde" w:hAnsi="AvantGarde" w:cs="Times New Roman"/>
                <w:sz w:val="20"/>
                <w:szCs w:val="20"/>
              </w:rPr>
              <w:t>Mean</w:t>
            </w:r>
          </w:p>
        </w:tc>
        <w:tc>
          <w:tcPr>
            <w:tcW w:w="1416" w:type="dxa"/>
            <w:gridSpan w:val="2"/>
          </w:tcPr>
          <w:p w:rsidR="00762FED" w:rsidRPr="008727A9" w:rsidRDefault="00762FED" w:rsidP="00CF1387">
            <w:pPr>
              <w:ind w:right="76"/>
              <w:rPr>
                <w:rFonts w:ascii="AvantGarde" w:hAnsi="AvantGarde" w:cs="Times New Roman"/>
                <w:sz w:val="20"/>
                <w:szCs w:val="20"/>
              </w:rPr>
            </w:pPr>
          </w:p>
        </w:tc>
      </w:tr>
      <w:tr w:rsidR="00762FED" w:rsidTr="00E716DD">
        <w:tc>
          <w:tcPr>
            <w:tcW w:w="3368" w:type="dxa"/>
            <w:vAlign w:val="center"/>
          </w:tcPr>
          <w:p w:rsidR="00006AD0" w:rsidRPr="008727A9" w:rsidRDefault="00762FED" w:rsidP="00006AD0">
            <w:pPr>
              <w:jc w:val="center"/>
              <w:rPr>
                <w:rFonts w:ascii="AvantGarde" w:hAnsi="AvantGarde" w:cs="Times New Roman"/>
                <w:sz w:val="20"/>
                <w:szCs w:val="20"/>
              </w:rPr>
            </w:pPr>
            <w:r w:rsidRPr="008727A9">
              <w:rPr>
                <w:rFonts w:ascii="AvantGarde" w:hAnsi="AvantGarde" w:cs="Times New Roman"/>
                <w:sz w:val="20"/>
                <w:szCs w:val="20"/>
              </w:rPr>
              <w:t>Propeller Immers</w:t>
            </w:r>
            <w:r w:rsidR="00006AD0" w:rsidRPr="008727A9">
              <w:rPr>
                <w:rFonts w:ascii="AvantGarde" w:hAnsi="AvantGarde" w:cs="Times New Roman"/>
                <w:sz w:val="20"/>
                <w:szCs w:val="20"/>
              </w:rPr>
              <w:t>i</w:t>
            </w:r>
            <w:r w:rsidRPr="008727A9">
              <w:rPr>
                <w:rFonts w:ascii="AvantGarde" w:hAnsi="AvantGarde" w:cs="Times New Roman"/>
                <w:sz w:val="20"/>
                <w:szCs w:val="20"/>
              </w:rPr>
              <w:t xml:space="preserve">on </w:t>
            </w:r>
          </w:p>
          <w:p w:rsidR="00762FED" w:rsidRPr="008727A9" w:rsidRDefault="00762FED" w:rsidP="00006AD0">
            <w:pPr>
              <w:jc w:val="center"/>
              <w:rPr>
                <w:rFonts w:ascii="AvantGarde" w:hAnsi="AvantGarde" w:cs="Times New Roman"/>
                <w:sz w:val="20"/>
                <w:szCs w:val="20"/>
              </w:rPr>
            </w:pPr>
            <w:r w:rsidRPr="008727A9">
              <w:rPr>
                <w:rFonts w:ascii="AvantGarde" w:hAnsi="AvantGarde" w:cs="Times New Roman"/>
                <w:sz w:val="20"/>
                <w:szCs w:val="20"/>
              </w:rPr>
              <w:t>(</w:t>
            </w:r>
            <w:r w:rsidR="007808A2">
              <w:rPr>
                <w:rFonts w:ascii="AvantGarde" w:hAnsi="AvantGarde" w:cs="Times New Roman"/>
                <w:b/>
                <w:sz w:val="20"/>
                <w:szCs w:val="20"/>
              </w:rPr>
              <w:t>S</w:t>
            </w:r>
            <w:r w:rsidRPr="008727A9">
              <w:rPr>
                <w:rFonts w:ascii="AvantGarde" w:hAnsi="AvantGarde" w:cs="Times New Roman"/>
                <w:b/>
                <w:sz w:val="20"/>
                <w:szCs w:val="20"/>
              </w:rPr>
              <w:t>hould be minimum 90%)</w:t>
            </w:r>
          </w:p>
        </w:tc>
        <w:tc>
          <w:tcPr>
            <w:tcW w:w="7160" w:type="dxa"/>
            <w:gridSpan w:val="24"/>
          </w:tcPr>
          <w:p w:rsidR="00762FED" w:rsidRPr="008727A9" w:rsidRDefault="00762FED" w:rsidP="00CF1387">
            <w:pPr>
              <w:ind w:right="76"/>
              <w:rPr>
                <w:rFonts w:ascii="AvantGarde" w:hAnsi="AvantGarde" w:cs="Times New Roman"/>
                <w:sz w:val="20"/>
                <w:szCs w:val="20"/>
              </w:rPr>
            </w:pPr>
          </w:p>
        </w:tc>
      </w:tr>
      <w:tr w:rsidR="002F0844" w:rsidTr="00E716DD">
        <w:tc>
          <w:tcPr>
            <w:tcW w:w="3368" w:type="dxa"/>
            <w:vAlign w:val="center"/>
          </w:tcPr>
          <w:p w:rsidR="00762FED" w:rsidRPr="008727A9" w:rsidRDefault="00762FED" w:rsidP="00006AD0">
            <w:pPr>
              <w:jc w:val="center"/>
              <w:rPr>
                <w:rFonts w:ascii="AvantGarde" w:hAnsi="AvantGarde" w:cs="Times New Roman"/>
                <w:sz w:val="20"/>
                <w:szCs w:val="20"/>
              </w:rPr>
            </w:pPr>
            <w:r w:rsidRPr="008727A9">
              <w:rPr>
                <w:rFonts w:ascii="AvantGarde" w:hAnsi="AvantGarde" w:cs="Times New Roman"/>
                <w:sz w:val="20"/>
                <w:szCs w:val="20"/>
              </w:rPr>
              <w:t>Cargo On Board</w:t>
            </w:r>
          </w:p>
          <w:p w:rsidR="00762FED" w:rsidRPr="008727A9" w:rsidRDefault="00762FED" w:rsidP="00006AD0">
            <w:pPr>
              <w:jc w:val="center"/>
              <w:rPr>
                <w:rFonts w:ascii="AvantGarde" w:hAnsi="AvantGarde" w:cs="Times New Roman"/>
                <w:sz w:val="20"/>
                <w:szCs w:val="20"/>
              </w:rPr>
            </w:pPr>
          </w:p>
        </w:tc>
        <w:tc>
          <w:tcPr>
            <w:tcW w:w="2340" w:type="dxa"/>
            <w:gridSpan w:val="6"/>
          </w:tcPr>
          <w:p w:rsidR="00762FED" w:rsidRPr="008727A9" w:rsidRDefault="00762FED" w:rsidP="00CF1387">
            <w:pPr>
              <w:ind w:right="76"/>
              <w:rPr>
                <w:rFonts w:ascii="AvantGarde" w:hAnsi="AvantGarde" w:cs="Times New Roman"/>
                <w:sz w:val="20"/>
                <w:szCs w:val="20"/>
              </w:rPr>
            </w:pPr>
          </w:p>
        </w:tc>
        <w:tc>
          <w:tcPr>
            <w:tcW w:w="1279" w:type="dxa"/>
            <w:gridSpan w:val="7"/>
          </w:tcPr>
          <w:p w:rsidR="00762FED" w:rsidRPr="008727A9" w:rsidRDefault="00CF1387" w:rsidP="00CF1387">
            <w:pPr>
              <w:ind w:right="76"/>
              <w:rPr>
                <w:rFonts w:ascii="AvantGarde" w:hAnsi="AvantGarde" w:cs="Times New Roman"/>
                <w:sz w:val="20"/>
                <w:szCs w:val="20"/>
              </w:rPr>
            </w:pPr>
            <w:r w:rsidRPr="008727A9">
              <w:rPr>
                <w:rFonts w:ascii="AvantGarde" w:hAnsi="AvantGarde" w:cs="Times New Roman"/>
                <w:sz w:val="20"/>
                <w:szCs w:val="20"/>
              </w:rPr>
              <w:t>Quantity</w:t>
            </w:r>
          </w:p>
        </w:tc>
        <w:tc>
          <w:tcPr>
            <w:tcW w:w="3461" w:type="dxa"/>
            <w:gridSpan w:val="11"/>
          </w:tcPr>
          <w:p w:rsidR="00762FED" w:rsidRPr="008727A9" w:rsidRDefault="00762FED" w:rsidP="00CF1387">
            <w:pPr>
              <w:ind w:right="76"/>
              <w:rPr>
                <w:rFonts w:ascii="AvantGarde" w:hAnsi="AvantGarde" w:cs="Times New Roman"/>
                <w:sz w:val="20"/>
                <w:szCs w:val="20"/>
              </w:rPr>
            </w:pPr>
          </w:p>
        </w:tc>
      </w:tr>
      <w:tr w:rsidR="00762FED" w:rsidTr="00E716DD">
        <w:tc>
          <w:tcPr>
            <w:tcW w:w="3368" w:type="dxa"/>
            <w:vAlign w:val="center"/>
          </w:tcPr>
          <w:p w:rsidR="00006AD0" w:rsidRPr="008727A9" w:rsidRDefault="00762FED" w:rsidP="00006AD0">
            <w:pPr>
              <w:jc w:val="center"/>
              <w:rPr>
                <w:rFonts w:ascii="AvantGarde" w:hAnsi="AvantGarde" w:cs="Times New Roman"/>
                <w:sz w:val="20"/>
                <w:szCs w:val="20"/>
              </w:rPr>
            </w:pPr>
            <w:r w:rsidRPr="008727A9">
              <w:rPr>
                <w:rFonts w:ascii="AvantGarde" w:hAnsi="AvantGarde" w:cs="Times New Roman"/>
                <w:sz w:val="20"/>
                <w:szCs w:val="20"/>
              </w:rPr>
              <w:t>Dangerous Cargo Deta</w:t>
            </w:r>
            <w:r w:rsidR="00006AD0" w:rsidRPr="008727A9">
              <w:rPr>
                <w:rFonts w:ascii="AvantGarde" w:hAnsi="AvantGarde" w:cs="Times New Roman"/>
                <w:sz w:val="20"/>
                <w:szCs w:val="20"/>
              </w:rPr>
              <w:t>i</w:t>
            </w:r>
            <w:r w:rsidRPr="008727A9">
              <w:rPr>
                <w:rFonts w:ascii="AvantGarde" w:hAnsi="AvantGarde" w:cs="Times New Roman"/>
                <w:sz w:val="20"/>
                <w:szCs w:val="20"/>
              </w:rPr>
              <w:t xml:space="preserve">ls </w:t>
            </w:r>
          </w:p>
          <w:p w:rsidR="00762FED" w:rsidRPr="008727A9" w:rsidRDefault="00445C75" w:rsidP="00006AD0">
            <w:pPr>
              <w:jc w:val="center"/>
              <w:rPr>
                <w:rFonts w:ascii="AvantGarde" w:hAnsi="AvantGarde" w:cs="Times New Roman"/>
                <w:sz w:val="20"/>
                <w:szCs w:val="20"/>
              </w:rPr>
            </w:pPr>
            <w:r w:rsidRPr="008727A9">
              <w:rPr>
                <w:rFonts w:ascii="AvantGarde" w:hAnsi="AvantGarde" w:cs="Times New Roman"/>
                <w:sz w:val="20"/>
                <w:szCs w:val="20"/>
              </w:rPr>
              <w:t>W</w:t>
            </w:r>
            <w:r w:rsidR="005739E5">
              <w:rPr>
                <w:rFonts w:ascii="AvantGarde" w:hAnsi="AvantGarde" w:cs="Times New Roman"/>
                <w:sz w:val="20"/>
                <w:szCs w:val="20"/>
              </w:rPr>
              <w:t>ith</w:t>
            </w:r>
            <w:r w:rsidRPr="008727A9">
              <w:rPr>
                <w:rFonts w:ascii="AvantGarde" w:hAnsi="AvantGarde" w:cs="Times New Roman"/>
                <w:sz w:val="20"/>
                <w:szCs w:val="20"/>
              </w:rPr>
              <w:t xml:space="preserve"> IMO Class Numbers</w:t>
            </w:r>
            <w:r w:rsidR="00762FED" w:rsidRPr="008727A9">
              <w:rPr>
                <w:rFonts w:ascii="AvantGarde" w:hAnsi="AvantGarde" w:cs="Times New Roman"/>
                <w:sz w:val="20"/>
                <w:szCs w:val="20"/>
              </w:rPr>
              <w:t>,if any:</w:t>
            </w:r>
          </w:p>
          <w:p w:rsidR="00762FED" w:rsidRPr="008727A9" w:rsidRDefault="00762FED" w:rsidP="00006AD0">
            <w:pPr>
              <w:jc w:val="center"/>
              <w:rPr>
                <w:rFonts w:ascii="AvantGarde" w:hAnsi="AvantGarde" w:cs="Times New Roman"/>
                <w:sz w:val="20"/>
                <w:szCs w:val="20"/>
              </w:rPr>
            </w:pPr>
          </w:p>
        </w:tc>
        <w:tc>
          <w:tcPr>
            <w:tcW w:w="7160" w:type="dxa"/>
            <w:gridSpan w:val="24"/>
          </w:tcPr>
          <w:p w:rsidR="00762FED" w:rsidRDefault="00762FED" w:rsidP="00CF1387">
            <w:pPr>
              <w:ind w:right="76"/>
              <w:rPr>
                <w:rFonts w:ascii="AvantGarde" w:hAnsi="AvantGarde" w:cs="Times New Roman"/>
                <w:sz w:val="20"/>
                <w:szCs w:val="20"/>
              </w:rPr>
            </w:pPr>
          </w:p>
          <w:p w:rsidR="005739E5" w:rsidRDefault="005739E5" w:rsidP="00CF1387">
            <w:pPr>
              <w:ind w:right="76"/>
              <w:rPr>
                <w:rFonts w:ascii="AvantGarde" w:hAnsi="AvantGarde" w:cs="Times New Roman"/>
                <w:sz w:val="20"/>
                <w:szCs w:val="20"/>
              </w:rPr>
            </w:pPr>
          </w:p>
          <w:p w:rsidR="005739E5" w:rsidRDefault="005739E5" w:rsidP="00CF1387">
            <w:pPr>
              <w:ind w:right="76"/>
              <w:rPr>
                <w:rFonts w:ascii="AvantGarde" w:hAnsi="AvantGarde" w:cs="Times New Roman"/>
                <w:sz w:val="20"/>
                <w:szCs w:val="20"/>
              </w:rPr>
            </w:pPr>
          </w:p>
          <w:p w:rsidR="005739E5" w:rsidRPr="008727A9" w:rsidRDefault="005739E5" w:rsidP="00CF1387">
            <w:pPr>
              <w:ind w:right="76"/>
              <w:rPr>
                <w:rFonts w:ascii="AvantGarde" w:hAnsi="AvantGarde" w:cs="Times New Roman"/>
                <w:sz w:val="20"/>
                <w:szCs w:val="20"/>
              </w:rPr>
            </w:pPr>
          </w:p>
        </w:tc>
      </w:tr>
      <w:tr w:rsidR="00E716DD" w:rsidTr="00E716DD">
        <w:tc>
          <w:tcPr>
            <w:tcW w:w="3368" w:type="dxa"/>
            <w:vAlign w:val="center"/>
          </w:tcPr>
          <w:p w:rsidR="00146860" w:rsidRPr="005739E5" w:rsidRDefault="00CF1387" w:rsidP="00006AD0">
            <w:pPr>
              <w:jc w:val="center"/>
              <w:rPr>
                <w:rFonts w:ascii="AvantGarde" w:hAnsi="AvantGarde" w:cs="Times New Roman"/>
                <w:sz w:val="20"/>
                <w:szCs w:val="20"/>
              </w:rPr>
            </w:pPr>
            <w:r w:rsidRPr="005739E5">
              <w:rPr>
                <w:rFonts w:ascii="AvantGarde" w:hAnsi="AvantGarde" w:cs="Times New Roman"/>
                <w:sz w:val="20"/>
                <w:szCs w:val="20"/>
              </w:rPr>
              <w:t>Crew Number On Board</w:t>
            </w:r>
            <w:r w:rsidR="00146860" w:rsidRPr="005739E5">
              <w:rPr>
                <w:rFonts w:ascii="AvantGarde" w:hAnsi="AvantGarde" w:cs="Times New Roman"/>
                <w:sz w:val="20"/>
                <w:szCs w:val="20"/>
              </w:rPr>
              <w:t>,</w:t>
            </w:r>
          </w:p>
          <w:p w:rsidR="00CF1387" w:rsidRPr="005739E5" w:rsidRDefault="00146860" w:rsidP="00006AD0">
            <w:pPr>
              <w:jc w:val="center"/>
              <w:rPr>
                <w:rFonts w:ascii="AvantGarde" w:hAnsi="AvantGarde" w:cs="Times New Roman"/>
                <w:sz w:val="20"/>
                <w:szCs w:val="20"/>
              </w:rPr>
            </w:pPr>
            <w:r w:rsidRPr="005739E5">
              <w:rPr>
                <w:rFonts w:ascii="AvantGarde" w:hAnsi="AvantGarde" w:cs="Times New Roman"/>
                <w:sz w:val="20"/>
                <w:szCs w:val="20"/>
              </w:rPr>
              <w:t xml:space="preserve">including Master </w:t>
            </w:r>
          </w:p>
          <w:p w:rsidR="00CF1387" w:rsidRPr="008727A9" w:rsidRDefault="00CF1387" w:rsidP="00006AD0">
            <w:pPr>
              <w:jc w:val="center"/>
              <w:rPr>
                <w:rFonts w:ascii="AvantGarde" w:hAnsi="AvantGarde" w:cs="Times New Roman"/>
                <w:sz w:val="20"/>
                <w:szCs w:val="20"/>
              </w:rPr>
            </w:pPr>
          </w:p>
        </w:tc>
        <w:tc>
          <w:tcPr>
            <w:tcW w:w="2340" w:type="dxa"/>
            <w:gridSpan w:val="6"/>
          </w:tcPr>
          <w:p w:rsidR="00CF1387" w:rsidRPr="008727A9" w:rsidRDefault="00CF1387" w:rsidP="00CF1387">
            <w:pPr>
              <w:ind w:right="76"/>
              <w:rPr>
                <w:rFonts w:ascii="AvantGarde" w:hAnsi="AvantGarde" w:cs="Times New Roman"/>
                <w:sz w:val="20"/>
                <w:szCs w:val="20"/>
              </w:rPr>
            </w:pPr>
          </w:p>
        </w:tc>
        <w:tc>
          <w:tcPr>
            <w:tcW w:w="2515" w:type="dxa"/>
            <w:gridSpan w:val="13"/>
          </w:tcPr>
          <w:p w:rsidR="00CF1387" w:rsidRPr="008727A9" w:rsidRDefault="005739E5" w:rsidP="00CF1387">
            <w:pPr>
              <w:ind w:right="76"/>
              <w:rPr>
                <w:rFonts w:ascii="AvantGarde" w:hAnsi="AvantGarde" w:cs="Times New Roman"/>
                <w:sz w:val="20"/>
                <w:szCs w:val="20"/>
              </w:rPr>
            </w:pPr>
            <w:r>
              <w:rPr>
                <w:rFonts w:ascii="AvantGarde" w:hAnsi="AvantGarde" w:cs="Times New Roman"/>
                <w:sz w:val="20"/>
                <w:szCs w:val="20"/>
              </w:rPr>
              <w:t xml:space="preserve">Total </w:t>
            </w:r>
            <w:r w:rsidR="00CF1387" w:rsidRPr="008727A9">
              <w:rPr>
                <w:rFonts w:ascii="AvantGarde" w:hAnsi="AvantGarde" w:cs="Times New Roman"/>
                <w:sz w:val="20"/>
                <w:szCs w:val="20"/>
              </w:rPr>
              <w:t>Passenger Number</w:t>
            </w:r>
          </w:p>
        </w:tc>
        <w:tc>
          <w:tcPr>
            <w:tcW w:w="2225" w:type="dxa"/>
            <w:gridSpan w:val="5"/>
          </w:tcPr>
          <w:p w:rsidR="00CF1387" w:rsidRPr="008727A9" w:rsidRDefault="00CF1387" w:rsidP="00CF1387">
            <w:pPr>
              <w:ind w:right="76"/>
              <w:rPr>
                <w:rFonts w:ascii="AvantGarde" w:hAnsi="AvantGarde" w:cs="Times New Roman"/>
                <w:sz w:val="20"/>
                <w:szCs w:val="20"/>
              </w:rPr>
            </w:pPr>
          </w:p>
        </w:tc>
      </w:tr>
      <w:tr w:rsidR="00E716DD" w:rsidTr="00E716DD">
        <w:tc>
          <w:tcPr>
            <w:tcW w:w="3368" w:type="dxa"/>
            <w:vMerge w:val="restart"/>
            <w:vAlign w:val="center"/>
          </w:tcPr>
          <w:p w:rsidR="00CF1387" w:rsidRPr="008727A9" w:rsidRDefault="00CF1387" w:rsidP="00006AD0">
            <w:pPr>
              <w:jc w:val="center"/>
              <w:rPr>
                <w:rFonts w:ascii="AvantGarde" w:hAnsi="AvantGarde" w:cs="Times New Roman"/>
                <w:sz w:val="20"/>
                <w:szCs w:val="20"/>
              </w:rPr>
            </w:pPr>
            <w:r w:rsidRPr="008727A9">
              <w:rPr>
                <w:rFonts w:ascii="AvantGarde" w:hAnsi="AvantGarde" w:cs="Times New Roman"/>
                <w:sz w:val="20"/>
                <w:szCs w:val="20"/>
              </w:rPr>
              <w:t>Arrival</w:t>
            </w:r>
          </w:p>
        </w:tc>
        <w:tc>
          <w:tcPr>
            <w:tcW w:w="1169" w:type="dxa"/>
            <w:gridSpan w:val="2"/>
          </w:tcPr>
          <w:p w:rsidR="00CF1387" w:rsidRPr="008727A9" w:rsidRDefault="00CF1387" w:rsidP="00CF1387">
            <w:pPr>
              <w:ind w:right="76"/>
              <w:rPr>
                <w:rFonts w:ascii="AvantGarde" w:hAnsi="AvantGarde" w:cs="Times New Roman"/>
                <w:sz w:val="20"/>
                <w:szCs w:val="20"/>
              </w:rPr>
            </w:pPr>
            <w:r w:rsidRPr="008727A9">
              <w:rPr>
                <w:rFonts w:ascii="AvantGarde" w:hAnsi="AvantGarde" w:cs="Times New Roman"/>
                <w:sz w:val="20"/>
                <w:szCs w:val="20"/>
              </w:rPr>
              <w:t xml:space="preserve">           IFO</w:t>
            </w:r>
          </w:p>
        </w:tc>
        <w:tc>
          <w:tcPr>
            <w:tcW w:w="1044" w:type="dxa"/>
            <w:gridSpan w:val="3"/>
          </w:tcPr>
          <w:p w:rsidR="00CF1387" w:rsidRPr="008727A9" w:rsidRDefault="00CF1387" w:rsidP="00CF1387">
            <w:pPr>
              <w:ind w:right="76"/>
              <w:rPr>
                <w:rFonts w:ascii="AvantGarde" w:hAnsi="AvantGarde" w:cs="Times New Roman"/>
                <w:sz w:val="20"/>
                <w:szCs w:val="20"/>
              </w:rPr>
            </w:pPr>
          </w:p>
        </w:tc>
        <w:tc>
          <w:tcPr>
            <w:tcW w:w="1217" w:type="dxa"/>
            <w:gridSpan w:val="6"/>
          </w:tcPr>
          <w:p w:rsidR="005739E5" w:rsidRDefault="00CF1387" w:rsidP="00CF1387">
            <w:pPr>
              <w:ind w:right="76"/>
              <w:rPr>
                <w:rFonts w:ascii="AvantGarde" w:hAnsi="AvantGarde" w:cs="Times New Roman"/>
                <w:sz w:val="20"/>
                <w:szCs w:val="20"/>
              </w:rPr>
            </w:pPr>
            <w:r w:rsidRPr="008727A9">
              <w:rPr>
                <w:rFonts w:ascii="AvantGarde" w:hAnsi="AvantGarde" w:cs="Times New Roman"/>
                <w:sz w:val="20"/>
                <w:szCs w:val="20"/>
              </w:rPr>
              <w:t xml:space="preserve">           </w:t>
            </w:r>
          </w:p>
          <w:p w:rsidR="00CF1387" w:rsidRPr="008727A9" w:rsidRDefault="00CF1387" w:rsidP="00CF1387">
            <w:pPr>
              <w:ind w:right="76"/>
              <w:rPr>
                <w:rFonts w:ascii="AvantGarde" w:hAnsi="AvantGarde" w:cs="Times New Roman"/>
                <w:sz w:val="20"/>
                <w:szCs w:val="20"/>
              </w:rPr>
            </w:pPr>
            <w:r w:rsidRPr="008727A9">
              <w:rPr>
                <w:rFonts w:ascii="AvantGarde" w:hAnsi="AvantGarde" w:cs="Times New Roman"/>
                <w:sz w:val="20"/>
                <w:szCs w:val="20"/>
              </w:rPr>
              <w:t>DO</w:t>
            </w:r>
          </w:p>
        </w:tc>
        <w:tc>
          <w:tcPr>
            <w:tcW w:w="1305" w:type="dxa"/>
            <w:gridSpan w:val="7"/>
          </w:tcPr>
          <w:p w:rsidR="00CF1387" w:rsidRPr="008727A9" w:rsidRDefault="00CF1387" w:rsidP="00CF1387">
            <w:pPr>
              <w:ind w:right="76"/>
              <w:rPr>
                <w:rFonts w:ascii="AvantGarde" w:hAnsi="AvantGarde" w:cs="Times New Roman"/>
                <w:sz w:val="20"/>
                <w:szCs w:val="20"/>
              </w:rPr>
            </w:pPr>
          </w:p>
        </w:tc>
        <w:tc>
          <w:tcPr>
            <w:tcW w:w="1143" w:type="dxa"/>
            <w:gridSpan w:val="5"/>
          </w:tcPr>
          <w:p w:rsidR="00CF1387" w:rsidRPr="008727A9" w:rsidRDefault="00CF1387" w:rsidP="00CF1387">
            <w:pPr>
              <w:ind w:right="76"/>
              <w:rPr>
                <w:rFonts w:ascii="AvantGarde" w:hAnsi="AvantGarde" w:cs="Times New Roman"/>
                <w:sz w:val="20"/>
                <w:szCs w:val="20"/>
              </w:rPr>
            </w:pPr>
            <w:r w:rsidRPr="008727A9">
              <w:rPr>
                <w:rFonts w:ascii="AvantGarde" w:hAnsi="AvantGarde" w:cs="Times New Roman"/>
                <w:sz w:val="20"/>
                <w:szCs w:val="20"/>
              </w:rPr>
              <w:t xml:space="preserve">           LO</w:t>
            </w:r>
          </w:p>
        </w:tc>
        <w:tc>
          <w:tcPr>
            <w:tcW w:w="1082" w:type="dxa"/>
          </w:tcPr>
          <w:p w:rsidR="00CF1387" w:rsidRPr="008727A9" w:rsidRDefault="00CF1387" w:rsidP="00CF1387">
            <w:pPr>
              <w:ind w:right="76"/>
              <w:rPr>
                <w:rFonts w:ascii="AvantGarde" w:hAnsi="AvantGarde" w:cs="Times New Roman"/>
                <w:sz w:val="20"/>
                <w:szCs w:val="20"/>
              </w:rPr>
            </w:pPr>
          </w:p>
        </w:tc>
      </w:tr>
      <w:tr w:rsidR="00E716DD" w:rsidTr="00E716DD">
        <w:tc>
          <w:tcPr>
            <w:tcW w:w="3368" w:type="dxa"/>
            <w:vMerge/>
          </w:tcPr>
          <w:p w:rsidR="00CF1387" w:rsidRPr="008727A9" w:rsidRDefault="00CF1387">
            <w:pPr>
              <w:rPr>
                <w:rFonts w:ascii="AvantGarde" w:hAnsi="AvantGarde" w:cs="Times New Roman"/>
                <w:sz w:val="20"/>
                <w:szCs w:val="20"/>
              </w:rPr>
            </w:pPr>
          </w:p>
        </w:tc>
        <w:tc>
          <w:tcPr>
            <w:tcW w:w="1644" w:type="dxa"/>
            <w:gridSpan w:val="3"/>
          </w:tcPr>
          <w:p w:rsidR="00CF1387" w:rsidRPr="008727A9" w:rsidRDefault="00CF1387" w:rsidP="00CF1387">
            <w:pPr>
              <w:ind w:right="76"/>
              <w:rPr>
                <w:rFonts w:ascii="AvantGarde" w:hAnsi="AvantGarde" w:cs="Times New Roman"/>
                <w:sz w:val="20"/>
                <w:szCs w:val="20"/>
              </w:rPr>
            </w:pPr>
            <w:r w:rsidRPr="008727A9">
              <w:rPr>
                <w:rFonts w:ascii="AvantGarde" w:hAnsi="AvantGarde" w:cs="Times New Roman"/>
                <w:sz w:val="20"/>
                <w:szCs w:val="20"/>
              </w:rPr>
              <w:t xml:space="preserve">         B</w:t>
            </w:r>
            <w:r w:rsidR="005739E5" w:rsidRPr="008727A9">
              <w:rPr>
                <w:rFonts w:ascii="AvantGarde" w:hAnsi="AvantGarde" w:cs="Times New Roman"/>
                <w:sz w:val="20"/>
                <w:szCs w:val="20"/>
              </w:rPr>
              <w:t>ALLAST</w:t>
            </w:r>
          </w:p>
        </w:tc>
        <w:tc>
          <w:tcPr>
            <w:tcW w:w="1786" w:type="dxa"/>
            <w:gridSpan w:val="6"/>
          </w:tcPr>
          <w:p w:rsidR="00CF1387" w:rsidRPr="008727A9" w:rsidRDefault="00CF1387" w:rsidP="00CF1387">
            <w:pPr>
              <w:ind w:right="76"/>
              <w:rPr>
                <w:rFonts w:ascii="AvantGarde" w:hAnsi="AvantGarde" w:cs="Times New Roman"/>
                <w:sz w:val="20"/>
                <w:szCs w:val="20"/>
              </w:rPr>
            </w:pPr>
          </w:p>
        </w:tc>
        <w:tc>
          <w:tcPr>
            <w:tcW w:w="1613" w:type="dxa"/>
            <w:gridSpan w:val="11"/>
          </w:tcPr>
          <w:p w:rsidR="00CF1387" w:rsidRPr="008727A9" w:rsidRDefault="00CF1387" w:rsidP="00CF1387">
            <w:pPr>
              <w:ind w:right="76"/>
              <w:rPr>
                <w:rFonts w:ascii="AvantGarde" w:hAnsi="AvantGarde" w:cs="Times New Roman"/>
                <w:sz w:val="20"/>
                <w:szCs w:val="20"/>
              </w:rPr>
            </w:pPr>
            <w:r w:rsidRPr="008727A9">
              <w:rPr>
                <w:rFonts w:ascii="AvantGarde" w:hAnsi="AvantGarde" w:cs="Times New Roman"/>
                <w:sz w:val="20"/>
                <w:szCs w:val="20"/>
              </w:rPr>
              <w:t xml:space="preserve">                     FW</w:t>
            </w:r>
          </w:p>
        </w:tc>
        <w:tc>
          <w:tcPr>
            <w:tcW w:w="1997" w:type="dxa"/>
            <w:gridSpan w:val="4"/>
          </w:tcPr>
          <w:p w:rsidR="00CF1387" w:rsidRPr="008727A9" w:rsidRDefault="00CF1387" w:rsidP="00CF1387">
            <w:pPr>
              <w:ind w:right="76"/>
              <w:rPr>
                <w:rFonts w:ascii="AvantGarde" w:hAnsi="AvantGarde" w:cs="Times New Roman"/>
                <w:sz w:val="20"/>
                <w:szCs w:val="20"/>
              </w:rPr>
            </w:pPr>
          </w:p>
        </w:tc>
      </w:tr>
      <w:tr w:rsidR="00CF1387" w:rsidTr="00E716DD">
        <w:tc>
          <w:tcPr>
            <w:tcW w:w="3368" w:type="dxa"/>
            <w:vAlign w:val="center"/>
          </w:tcPr>
          <w:p w:rsidR="00146860" w:rsidRPr="008727A9" w:rsidRDefault="00146860" w:rsidP="00146860">
            <w:pPr>
              <w:jc w:val="center"/>
              <w:rPr>
                <w:rFonts w:ascii="AvantGarde" w:hAnsi="AvantGarde" w:cs="Times New Roman"/>
                <w:sz w:val="20"/>
                <w:szCs w:val="20"/>
              </w:rPr>
            </w:pPr>
          </w:p>
          <w:p w:rsidR="00CF1387" w:rsidRPr="008727A9" w:rsidRDefault="002A5BE3" w:rsidP="00146860">
            <w:pPr>
              <w:jc w:val="center"/>
              <w:rPr>
                <w:rFonts w:ascii="AvantGarde" w:hAnsi="AvantGarde" w:cs="Times New Roman"/>
                <w:sz w:val="20"/>
                <w:szCs w:val="20"/>
              </w:rPr>
            </w:pPr>
            <w:r w:rsidRPr="008727A9">
              <w:rPr>
                <w:rFonts w:ascii="AvantGarde" w:hAnsi="AvantGarde" w:cs="Times New Roman"/>
                <w:sz w:val="20"/>
                <w:szCs w:val="20"/>
              </w:rPr>
              <w:t>Present security level onboard</w:t>
            </w:r>
          </w:p>
        </w:tc>
        <w:tc>
          <w:tcPr>
            <w:tcW w:w="7160" w:type="dxa"/>
            <w:gridSpan w:val="24"/>
          </w:tcPr>
          <w:p w:rsidR="00CF1387" w:rsidRPr="008727A9" w:rsidRDefault="00CF1387" w:rsidP="00CF1387">
            <w:pPr>
              <w:ind w:right="76"/>
              <w:rPr>
                <w:rFonts w:ascii="AvantGarde" w:hAnsi="AvantGarde" w:cs="Times New Roman"/>
                <w:sz w:val="20"/>
                <w:szCs w:val="20"/>
              </w:rPr>
            </w:pPr>
          </w:p>
        </w:tc>
      </w:tr>
      <w:tr w:rsidR="00C32574" w:rsidTr="00E716DD">
        <w:tc>
          <w:tcPr>
            <w:tcW w:w="3368" w:type="dxa"/>
          </w:tcPr>
          <w:p w:rsidR="00C32574" w:rsidRPr="008727A9" w:rsidRDefault="008727A9">
            <w:pPr>
              <w:rPr>
                <w:rFonts w:ascii="AvantGarde" w:hAnsi="AvantGarde" w:cs="Times New Roman"/>
                <w:sz w:val="20"/>
                <w:szCs w:val="20"/>
              </w:rPr>
            </w:pPr>
            <w:r>
              <w:rPr>
                <w:rFonts w:ascii="AvantGarde" w:hAnsi="AvantGarde" w:cs="Times New Roman"/>
                <w:sz w:val="20"/>
                <w:szCs w:val="20"/>
              </w:rPr>
              <w:t xml:space="preserve">                  </w:t>
            </w:r>
            <w:r w:rsidR="00C32574" w:rsidRPr="008727A9">
              <w:rPr>
                <w:rFonts w:ascii="AvantGarde" w:hAnsi="AvantGarde" w:cs="Times New Roman"/>
                <w:sz w:val="20"/>
                <w:szCs w:val="20"/>
              </w:rPr>
              <w:t>Thrusters</w:t>
            </w:r>
          </w:p>
          <w:p w:rsidR="00C32574" w:rsidRPr="008727A9" w:rsidRDefault="00C32574">
            <w:pPr>
              <w:rPr>
                <w:rFonts w:ascii="AvantGarde" w:hAnsi="AvantGarde" w:cs="Times New Roman"/>
                <w:sz w:val="20"/>
                <w:szCs w:val="20"/>
              </w:rPr>
            </w:pPr>
          </w:p>
        </w:tc>
        <w:tc>
          <w:tcPr>
            <w:tcW w:w="1693" w:type="dxa"/>
            <w:gridSpan w:val="4"/>
          </w:tcPr>
          <w:p w:rsidR="00C32574" w:rsidRPr="008727A9" w:rsidRDefault="00C32574" w:rsidP="00CF1387">
            <w:pPr>
              <w:ind w:right="76"/>
              <w:rPr>
                <w:rFonts w:ascii="AvantGarde" w:hAnsi="AvantGarde" w:cs="Times New Roman"/>
                <w:sz w:val="20"/>
                <w:szCs w:val="20"/>
              </w:rPr>
            </w:pPr>
            <w:r w:rsidRPr="008727A9">
              <w:rPr>
                <w:rFonts w:ascii="AvantGarde" w:hAnsi="AvantGarde" w:cs="Times New Roman"/>
                <w:sz w:val="20"/>
                <w:szCs w:val="20"/>
              </w:rPr>
              <w:t>B</w:t>
            </w:r>
            <w:r w:rsidR="00146860" w:rsidRPr="008727A9">
              <w:rPr>
                <w:rFonts w:ascii="AvantGarde" w:hAnsi="AvantGarde" w:cs="Times New Roman"/>
                <w:sz w:val="20"/>
                <w:szCs w:val="20"/>
              </w:rPr>
              <w:t>ow</w:t>
            </w:r>
          </w:p>
        </w:tc>
        <w:tc>
          <w:tcPr>
            <w:tcW w:w="1697" w:type="dxa"/>
            <w:gridSpan w:val="4"/>
          </w:tcPr>
          <w:p w:rsidR="00C32574" w:rsidRPr="008727A9" w:rsidRDefault="00C32574" w:rsidP="00CF1387">
            <w:pPr>
              <w:ind w:right="76"/>
              <w:rPr>
                <w:rFonts w:ascii="AvantGarde" w:hAnsi="AvantGarde" w:cs="Times New Roman"/>
                <w:sz w:val="20"/>
                <w:szCs w:val="20"/>
              </w:rPr>
            </w:pPr>
          </w:p>
        </w:tc>
        <w:tc>
          <w:tcPr>
            <w:tcW w:w="1699" w:type="dxa"/>
            <w:gridSpan w:val="13"/>
          </w:tcPr>
          <w:p w:rsidR="00C32574" w:rsidRPr="008727A9" w:rsidRDefault="00C32574" w:rsidP="00146860">
            <w:pPr>
              <w:ind w:right="76"/>
              <w:rPr>
                <w:rFonts w:ascii="AvantGarde" w:hAnsi="AvantGarde" w:cs="Times New Roman"/>
                <w:sz w:val="20"/>
                <w:szCs w:val="20"/>
              </w:rPr>
            </w:pPr>
            <w:r w:rsidRPr="008727A9">
              <w:rPr>
                <w:rFonts w:ascii="AvantGarde" w:hAnsi="AvantGarde" w:cs="Times New Roman"/>
                <w:sz w:val="20"/>
                <w:szCs w:val="20"/>
              </w:rPr>
              <w:t>S</w:t>
            </w:r>
            <w:r w:rsidR="00146860" w:rsidRPr="008727A9">
              <w:rPr>
                <w:rFonts w:ascii="AvantGarde" w:hAnsi="AvantGarde" w:cs="Times New Roman"/>
                <w:sz w:val="20"/>
                <w:szCs w:val="20"/>
              </w:rPr>
              <w:t>tern</w:t>
            </w:r>
          </w:p>
        </w:tc>
        <w:tc>
          <w:tcPr>
            <w:tcW w:w="1951" w:type="dxa"/>
            <w:gridSpan w:val="3"/>
          </w:tcPr>
          <w:p w:rsidR="00C32574" w:rsidRPr="008727A9" w:rsidRDefault="00C32574" w:rsidP="00CF1387">
            <w:pPr>
              <w:ind w:right="76"/>
              <w:rPr>
                <w:rFonts w:ascii="AvantGarde" w:hAnsi="AvantGarde" w:cs="Times New Roman"/>
                <w:sz w:val="20"/>
                <w:szCs w:val="20"/>
              </w:rPr>
            </w:pPr>
          </w:p>
        </w:tc>
      </w:tr>
      <w:tr w:rsidR="002A5BE3" w:rsidTr="00E716DD">
        <w:tc>
          <w:tcPr>
            <w:tcW w:w="3368" w:type="dxa"/>
            <w:vAlign w:val="center"/>
          </w:tcPr>
          <w:p w:rsidR="002A5BE3" w:rsidRPr="008727A9" w:rsidRDefault="002A5BE3" w:rsidP="00977864">
            <w:pPr>
              <w:jc w:val="center"/>
              <w:rPr>
                <w:rFonts w:ascii="AvantGarde" w:hAnsi="AvantGarde" w:cs="Times New Roman"/>
                <w:sz w:val="20"/>
                <w:szCs w:val="20"/>
              </w:rPr>
            </w:pPr>
            <w:r w:rsidRPr="008727A9">
              <w:rPr>
                <w:rFonts w:ascii="AvantGarde" w:hAnsi="AvantGarde" w:cs="Times New Roman"/>
                <w:sz w:val="20"/>
                <w:szCs w:val="20"/>
              </w:rPr>
              <w:t xml:space="preserve">Any Defects Affecting The </w:t>
            </w:r>
            <w:r w:rsidR="00473200">
              <w:rPr>
                <w:rFonts w:ascii="Arial" w:hAnsi="Arial" w:cs="Arial"/>
                <w:bCs/>
                <w:color w:val="000000"/>
                <w:sz w:val="18"/>
                <w:szCs w:val="18"/>
              </w:rPr>
              <w:t>M</w:t>
            </w:r>
            <w:r w:rsidR="00977864" w:rsidRPr="00473200">
              <w:rPr>
                <w:rFonts w:ascii="Arial" w:hAnsi="Arial" w:cs="Arial"/>
                <w:bCs/>
                <w:color w:val="000000"/>
                <w:sz w:val="18"/>
                <w:szCs w:val="18"/>
              </w:rPr>
              <w:t>aneuverability</w:t>
            </w:r>
            <w:r w:rsidR="00977864">
              <w:rPr>
                <w:rFonts w:ascii="Arial" w:hAnsi="Arial" w:cs="Arial"/>
                <w:color w:val="000000"/>
                <w:sz w:val="18"/>
                <w:szCs w:val="18"/>
              </w:rPr>
              <w:t xml:space="preserve"> </w:t>
            </w:r>
            <w:r w:rsidRPr="008727A9">
              <w:rPr>
                <w:rFonts w:ascii="AvantGarde" w:hAnsi="AvantGarde" w:cs="Times New Roman"/>
                <w:sz w:val="20"/>
                <w:szCs w:val="20"/>
              </w:rPr>
              <w:t>And Sea Worthiness Of The Vessel</w:t>
            </w:r>
          </w:p>
        </w:tc>
        <w:tc>
          <w:tcPr>
            <w:tcW w:w="7160" w:type="dxa"/>
            <w:gridSpan w:val="24"/>
          </w:tcPr>
          <w:p w:rsidR="002A5BE3" w:rsidRDefault="002A5BE3" w:rsidP="00CF1387">
            <w:pPr>
              <w:ind w:right="76"/>
              <w:rPr>
                <w:rFonts w:ascii="AvantGarde" w:hAnsi="AvantGarde" w:cs="Times New Roman"/>
                <w:sz w:val="20"/>
                <w:szCs w:val="20"/>
              </w:rPr>
            </w:pPr>
          </w:p>
          <w:p w:rsidR="005739E5" w:rsidRDefault="005739E5" w:rsidP="00CF1387">
            <w:pPr>
              <w:ind w:right="76"/>
              <w:rPr>
                <w:rFonts w:ascii="AvantGarde" w:hAnsi="AvantGarde" w:cs="Times New Roman"/>
                <w:sz w:val="20"/>
                <w:szCs w:val="20"/>
              </w:rPr>
            </w:pPr>
          </w:p>
          <w:p w:rsidR="009E3C4A" w:rsidRDefault="009E3C4A" w:rsidP="00CF1387">
            <w:pPr>
              <w:ind w:right="76"/>
              <w:rPr>
                <w:rFonts w:ascii="AvantGarde" w:hAnsi="AvantGarde" w:cs="Times New Roman"/>
                <w:sz w:val="20"/>
                <w:szCs w:val="20"/>
              </w:rPr>
            </w:pPr>
          </w:p>
          <w:p w:rsidR="005739E5" w:rsidRPr="008727A9" w:rsidRDefault="005739E5" w:rsidP="00CF1387">
            <w:pPr>
              <w:ind w:right="76"/>
              <w:rPr>
                <w:rFonts w:ascii="AvantGarde" w:hAnsi="AvantGarde" w:cs="Times New Roman"/>
                <w:sz w:val="20"/>
                <w:szCs w:val="20"/>
              </w:rPr>
            </w:pPr>
          </w:p>
        </w:tc>
      </w:tr>
      <w:tr w:rsidR="009E3C4A" w:rsidTr="00E716DD">
        <w:tc>
          <w:tcPr>
            <w:tcW w:w="3368" w:type="dxa"/>
            <w:vAlign w:val="center"/>
          </w:tcPr>
          <w:p w:rsidR="009E3C4A" w:rsidRPr="008727A9" w:rsidRDefault="009E3C4A" w:rsidP="00977864">
            <w:pPr>
              <w:jc w:val="center"/>
              <w:rPr>
                <w:rFonts w:ascii="AvantGarde" w:hAnsi="AvantGarde" w:cs="Times New Roman"/>
                <w:sz w:val="20"/>
                <w:szCs w:val="20"/>
              </w:rPr>
            </w:pPr>
            <w:r>
              <w:rPr>
                <w:rFonts w:ascii="AvantGarde" w:hAnsi="AvantGarde" w:cs="Times New Roman"/>
                <w:sz w:val="20"/>
                <w:szCs w:val="20"/>
              </w:rPr>
              <w:t>Year of Built</w:t>
            </w:r>
          </w:p>
        </w:tc>
        <w:tc>
          <w:tcPr>
            <w:tcW w:w="7160" w:type="dxa"/>
            <w:gridSpan w:val="24"/>
          </w:tcPr>
          <w:p w:rsidR="009E3C4A" w:rsidRDefault="009E3C4A" w:rsidP="00CF1387">
            <w:pPr>
              <w:ind w:right="76"/>
              <w:rPr>
                <w:rFonts w:ascii="AvantGarde" w:hAnsi="AvantGarde" w:cs="Times New Roman"/>
                <w:sz w:val="20"/>
                <w:szCs w:val="20"/>
              </w:rPr>
            </w:pPr>
          </w:p>
        </w:tc>
      </w:tr>
      <w:tr w:rsidR="009E3C4A" w:rsidTr="00E716DD">
        <w:tc>
          <w:tcPr>
            <w:tcW w:w="3368" w:type="dxa"/>
            <w:vAlign w:val="center"/>
          </w:tcPr>
          <w:p w:rsidR="009E3C4A" w:rsidRDefault="009E3C4A" w:rsidP="00977864">
            <w:pPr>
              <w:jc w:val="center"/>
              <w:rPr>
                <w:rFonts w:ascii="AvantGarde" w:hAnsi="AvantGarde" w:cs="Times New Roman"/>
                <w:sz w:val="20"/>
                <w:szCs w:val="20"/>
              </w:rPr>
            </w:pPr>
            <w:r>
              <w:rPr>
                <w:rFonts w:ascii="AvantGarde" w:hAnsi="AvantGarde" w:cs="Times New Roman"/>
                <w:sz w:val="20"/>
                <w:szCs w:val="20"/>
              </w:rPr>
              <w:t>If the Vessel Type; Volgo-Balt, Volgo-Don, Sormovsky, Omsky, Baltisky</w:t>
            </w:r>
            <w:r w:rsidR="00973B64">
              <w:rPr>
                <w:rFonts w:ascii="AvantGarde" w:hAnsi="AvantGarde" w:cs="Times New Roman"/>
                <w:sz w:val="20"/>
                <w:szCs w:val="20"/>
              </w:rPr>
              <w:t xml:space="preserve"> and River Type</w:t>
            </w:r>
            <w:r>
              <w:rPr>
                <w:rFonts w:ascii="AvantGarde" w:hAnsi="AvantGarde" w:cs="Times New Roman"/>
                <w:sz w:val="20"/>
                <w:szCs w:val="20"/>
              </w:rPr>
              <w:t xml:space="preserve"> or Similar to These Types (Yes or No)</w:t>
            </w:r>
          </w:p>
        </w:tc>
        <w:tc>
          <w:tcPr>
            <w:tcW w:w="7160" w:type="dxa"/>
            <w:gridSpan w:val="24"/>
          </w:tcPr>
          <w:p w:rsidR="009E3C4A" w:rsidRDefault="009E3C4A" w:rsidP="00CF1387">
            <w:pPr>
              <w:ind w:right="76"/>
              <w:rPr>
                <w:rFonts w:ascii="AvantGarde" w:hAnsi="AvantGarde" w:cs="Times New Roman"/>
                <w:sz w:val="20"/>
                <w:szCs w:val="20"/>
              </w:rPr>
            </w:pPr>
          </w:p>
        </w:tc>
      </w:tr>
    </w:tbl>
    <w:p w:rsidR="00DA4B24" w:rsidRPr="00B82146" w:rsidRDefault="00DA4B24">
      <w:pPr>
        <w:rPr>
          <w:rFonts w:ascii="Times New Roman" w:hAnsi="Times New Roman" w:cs="Times New Roman"/>
        </w:rPr>
      </w:pPr>
    </w:p>
    <w:p w:rsidR="00CF1387" w:rsidRDefault="00CF1387" w:rsidP="00CF1387">
      <w:pPr>
        <w:rPr>
          <w:rFonts w:ascii="Times New Roman" w:hAnsi="Times New Roman" w:cs="Times New Roman"/>
        </w:rPr>
      </w:pPr>
    </w:p>
    <w:p w:rsidR="00CF1387" w:rsidRDefault="00CF1387" w:rsidP="00CF1387">
      <w:pPr>
        <w:rPr>
          <w:rFonts w:ascii="Times New Roman" w:hAnsi="Times New Roman" w:cs="Times New Roman"/>
        </w:rPr>
      </w:pPr>
    </w:p>
    <w:p w:rsidR="00CF1387" w:rsidRDefault="00CF1387" w:rsidP="00CF1387">
      <w:pPr>
        <w:rPr>
          <w:rFonts w:ascii="Times New Roman" w:hAnsi="Times New Roman" w:cs="Times New Roman"/>
        </w:rPr>
      </w:pPr>
    </w:p>
    <w:p w:rsidR="00E716DD" w:rsidRDefault="00E716DD" w:rsidP="00CF1387">
      <w:pPr>
        <w:rPr>
          <w:rFonts w:ascii="Times New Roman" w:hAnsi="Times New Roman" w:cs="Times New Roman"/>
        </w:rPr>
      </w:pPr>
    </w:p>
    <w:tbl>
      <w:tblPr>
        <w:tblStyle w:val="TabloKlavuzu"/>
        <w:tblW w:w="11089" w:type="dxa"/>
        <w:tblLook w:val="04A0" w:firstRow="1" w:lastRow="0" w:firstColumn="1" w:lastColumn="0" w:noHBand="0" w:noVBand="1"/>
      </w:tblPr>
      <w:tblGrid>
        <w:gridCol w:w="4694"/>
        <w:gridCol w:w="2268"/>
        <w:gridCol w:w="2126"/>
        <w:gridCol w:w="2001"/>
      </w:tblGrid>
      <w:tr w:rsidR="00264D90" w:rsidRPr="008727A9" w:rsidTr="007F24D4">
        <w:trPr>
          <w:cnfStyle w:val="100000000000" w:firstRow="1" w:lastRow="0" w:firstColumn="0" w:lastColumn="0" w:oddVBand="0" w:evenVBand="0" w:oddHBand="0" w:evenHBand="0" w:firstRowFirstColumn="0" w:firstRowLastColumn="0" w:lastRowFirstColumn="0" w:lastRowLastColumn="0"/>
        </w:trPr>
        <w:tc>
          <w:tcPr>
            <w:tcW w:w="4634" w:type="dxa"/>
          </w:tcPr>
          <w:p w:rsidR="00264D90" w:rsidRPr="00E716DD" w:rsidRDefault="00264D90" w:rsidP="00CF1387">
            <w:pPr>
              <w:rPr>
                <w:rFonts w:ascii="AvantGarde" w:hAnsi="AvantGarde" w:cs="Times New Roman"/>
                <w:sz w:val="16"/>
                <w:szCs w:val="16"/>
              </w:rPr>
            </w:pPr>
            <w:r w:rsidRPr="00E716DD">
              <w:rPr>
                <w:rFonts w:ascii="AvantGarde" w:hAnsi="AvantGarde" w:cs="Times New Roman"/>
                <w:sz w:val="16"/>
                <w:szCs w:val="16"/>
              </w:rPr>
              <w:lastRenderedPageBreak/>
              <w:t>Certificate</w:t>
            </w:r>
          </w:p>
        </w:tc>
        <w:tc>
          <w:tcPr>
            <w:tcW w:w="2228" w:type="dxa"/>
          </w:tcPr>
          <w:p w:rsidR="00264D90" w:rsidRPr="00E716DD" w:rsidRDefault="00264D90" w:rsidP="00CF1387">
            <w:pPr>
              <w:rPr>
                <w:rFonts w:ascii="AvantGarde" w:hAnsi="AvantGarde" w:cs="Times New Roman"/>
                <w:sz w:val="16"/>
                <w:szCs w:val="16"/>
              </w:rPr>
            </w:pPr>
            <w:r w:rsidRPr="00E716DD">
              <w:rPr>
                <w:rFonts w:ascii="AvantGarde" w:hAnsi="AvantGarde" w:cs="Times New Roman"/>
                <w:sz w:val="16"/>
                <w:szCs w:val="16"/>
              </w:rPr>
              <w:t>Issued by</w:t>
            </w:r>
          </w:p>
        </w:tc>
        <w:tc>
          <w:tcPr>
            <w:tcW w:w="2086" w:type="dxa"/>
          </w:tcPr>
          <w:p w:rsidR="00264D90" w:rsidRPr="00E716DD" w:rsidRDefault="00264D90" w:rsidP="00CF1387">
            <w:pPr>
              <w:rPr>
                <w:rFonts w:ascii="AvantGarde" w:hAnsi="AvantGarde" w:cs="Times New Roman"/>
                <w:sz w:val="16"/>
                <w:szCs w:val="16"/>
              </w:rPr>
            </w:pPr>
            <w:r w:rsidRPr="00E716DD">
              <w:rPr>
                <w:rFonts w:ascii="AvantGarde" w:hAnsi="AvantGarde" w:cs="Times New Roman"/>
                <w:sz w:val="16"/>
                <w:szCs w:val="16"/>
              </w:rPr>
              <w:t>Issued on</w:t>
            </w:r>
          </w:p>
        </w:tc>
        <w:tc>
          <w:tcPr>
            <w:tcW w:w="1941" w:type="dxa"/>
          </w:tcPr>
          <w:p w:rsidR="00264D90" w:rsidRPr="00E716DD" w:rsidRDefault="00DD3A81" w:rsidP="00CF1387">
            <w:pPr>
              <w:rPr>
                <w:rFonts w:ascii="AvantGarde" w:hAnsi="AvantGarde" w:cs="Times New Roman"/>
                <w:sz w:val="16"/>
                <w:szCs w:val="16"/>
              </w:rPr>
            </w:pPr>
            <w:r w:rsidRPr="00E716DD">
              <w:rPr>
                <w:rFonts w:ascii="AvantGarde" w:hAnsi="AvantGarde" w:cs="Times New Roman"/>
                <w:sz w:val="16"/>
                <w:szCs w:val="16"/>
              </w:rPr>
              <w:t xml:space="preserve">  </w:t>
            </w:r>
            <w:r w:rsidR="00264D90" w:rsidRPr="00E716DD">
              <w:rPr>
                <w:rFonts w:ascii="AvantGarde" w:hAnsi="AvantGarde" w:cs="Times New Roman"/>
                <w:sz w:val="16"/>
                <w:szCs w:val="16"/>
              </w:rPr>
              <w:t>Expiry date</w:t>
            </w: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Registry</w:t>
            </w:r>
          </w:p>
          <w:p w:rsidR="00264D90" w:rsidRPr="00E716DD" w:rsidRDefault="00264D90" w:rsidP="00CF1387">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shd w:val="clear" w:color="auto" w:fill="F2F2F2" w:themeFill="background1" w:themeFillShade="F2"/>
            <w:vAlign w:val="center"/>
          </w:tcPr>
          <w:p w:rsidR="00264D90" w:rsidRPr="00E716DD" w:rsidRDefault="00264D90" w:rsidP="00264D90">
            <w:pPr>
              <w:jc w:val="center"/>
              <w:rPr>
                <w:rFonts w:ascii="AvantGarde" w:hAnsi="AvantGarde" w:cs="DejaVu Sans Mono"/>
                <w:color w:val="A6A6A6" w:themeColor="background1" w:themeShade="A6"/>
                <w:sz w:val="16"/>
                <w:szCs w:val="16"/>
              </w:rPr>
            </w:pPr>
            <w:r w:rsidRPr="00E716DD">
              <w:rPr>
                <w:rFonts w:ascii="AvantGarde" w:hAnsi="AvantGarde" w:cs="DejaVu Sans Mono"/>
                <w:color w:val="A6A6A6" w:themeColor="background1" w:themeShade="A6"/>
                <w:sz w:val="16"/>
                <w:szCs w:val="16"/>
              </w:rPr>
              <w:t>N/A</w:t>
            </w: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International tonnage</w:t>
            </w:r>
          </w:p>
          <w:p w:rsidR="00264D90" w:rsidRPr="00E716DD" w:rsidRDefault="00264D90" w:rsidP="00CF1387">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shd w:val="clear" w:color="auto" w:fill="F2F2F2" w:themeFill="background1" w:themeFillShade="F2"/>
            <w:vAlign w:val="center"/>
          </w:tcPr>
          <w:p w:rsidR="00264D90" w:rsidRPr="00E716DD" w:rsidRDefault="00264D90" w:rsidP="00264D90">
            <w:pPr>
              <w:jc w:val="center"/>
              <w:rPr>
                <w:rFonts w:ascii="AvantGarde" w:hAnsi="AvantGarde" w:cs="DejaVu Sans Mono"/>
                <w:color w:val="A6A6A6" w:themeColor="background1" w:themeShade="A6"/>
                <w:sz w:val="16"/>
                <w:szCs w:val="16"/>
              </w:rPr>
            </w:pPr>
            <w:r w:rsidRPr="00E716DD">
              <w:rPr>
                <w:rFonts w:ascii="AvantGarde" w:hAnsi="AvantGarde" w:cs="DejaVu Sans Mono"/>
                <w:color w:val="A6A6A6" w:themeColor="background1" w:themeShade="A6"/>
                <w:sz w:val="16"/>
                <w:szCs w:val="16"/>
              </w:rPr>
              <w:t>N/A</w:t>
            </w: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Ship safety equipment</w:t>
            </w:r>
            <w:r w:rsidR="00DD3A81" w:rsidRPr="00E716DD">
              <w:rPr>
                <w:rFonts w:ascii="AvantGarde" w:hAnsi="AvantGarde" w:cs="DejaVu Sans Mono"/>
                <w:sz w:val="16"/>
                <w:szCs w:val="16"/>
              </w:rPr>
              <w:t>*</w:t>
            </w:r>
            <w:r w:rsidR="007F24D4" w:rsidRPr="00E716DD">
              <w:rPr>
                <w:rFonts w:ascii="AvantGarde" w:hAnsi="AvantGarde" w:cs="DejaVu Sans Mono"/>
                <w:sz w:val="16"/>
                <w:szCs w:val="16"/>
              </w:rPr>
              <w:t xml:space="preserve"> /Passenger Safety*</w:t>
            </w:r>
          </w:p>
          <w:p w:rsidR="00264D90" w:rsidRPr="00E716DD" w:rsidRDefault="00264D90" w:rsidP="00CF1387">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Ship safety construction</w:t>
            </w:r>
            <w:r w:rsidR="00DD3A81" w:rsidRPr="00E716DD">
              <w:rPr>
                <w:rFonts w:ascii="AvantGarde" w:hAnsi="AvantGarde" w:cs="DejaVu Sans Mono"/>
                <w:sz w:val="16"/>
                <w:szCs w:val="16"/>
              </w:rPr>
              <w:t>*</w:t>
            </w:r>
          </w:p>
          <w:p w:rsidR="00264D90" w:rsidRPr="00E716DD" w:rsidRDefault="00264D90" w:rsidP="00CF1387">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CF1387">
            <w:pPr>
              <w:rPr>
                <w:rFonts w:ascii="AvantGarde" w:hAnsi="AvantGarde" w:cs="DejaVu Sans Mono"/>
                <w:sz w:val="16"/>
                <w:szCs w:val="16"/>
              </w:rPr>
            </w:pPr>
            <w:r w:rsidRPr="00E716DD">
              <w:rPr>
                <w:rFonts w:ascii="AvantGarde" w:hAnsi="AvantGarde" w:cs="DejaVu Sans Mono"/>
                <w:sz w:val="16"/>
                <w:szCs w:val="16"/>
              </w:rPr>
              <w:t>Ship safety radio</w:t>
            </w:r>
            <w:r w:rsidR="00DD3A81" w:rsidRPr="00E716DD">
              <w:rPr>
                <w:rFonts w:ascii="AvantGarde" w:hAnsi="AvantGarde" w:cs="DejaVu Sans Mono"/>
                <w:sz w:val="16"/>
                <w:szCs w:val="16"/>
              </w:rPr>
              <w:t>*</w:t>
            </w:r>
          </w:p>
          <w:p w:rsidR="00264D90" w:rsidRPr="00E716DD" w:rsidRDefault="00264D90" w:rsidP="00CF1387">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ISSC</w:t>
            </w:r>
            <w:r w:rsidR="00DD3A81" w:rsidRPr="00E716DD">
              <w:rPr>
                <w:rFonts w:ascii="AvantGarde" w:hAnsi="AvantGarde" w:cs="DejaVu Sans Mono"/>
                <w:sz w:val="16"/>
                <w:szCs w:val="16"/>
              </w:rPr>
              <w:t>**</w:t>
            </w:r>
          </w:p>
          <w:p w:rsidR="00264D90" w:rsidRPr="00E716DD" w:rsidRDefault="00264D90" w:rsidP="00CF1387">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SMC</w:t>
            </w:r>
            <w:r w:rsidR="00DD3A81" w:rsidRPr="00E716DD">
              <w:rPr>
                <w:rFonts w:ascii="AvantGarde" w:hAnsi="AvantGarde" w:cs="DejaVu Sans Mono"/>
                <w:sz w:val="16"/>
                <w:szCs w:val="16"/>
              </w:rPr>
              <w:t>**</w:t>
            </w:r>
          </w:p>
          <w:p w:rsidR="00264D90" w:rsidRPr="00E716DD" w:rsidRDefault="00264D90" w:rsidP="00CF1387">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DoC</w:t>
            </w:r>
          </w:p>
          <w:p w:rsidR="00264D90" w:rsidRPr="00E716DD" w:rsidRDefault="00264D90" w:rsidP="00264D90">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Deratting exemption</w:t>
            </w:r>
          </w:p>
          <w:p w:rsidR="00264D90" w:rsidRPr="00E716DD" w:rsidRDefault="00264D90" w:rsidP="00264D90">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IOPP</w:t>
            </w:r>
          </w:p>
          <w:p w:rsidR="00264D90" w:rsidRPr="00E716DD" w:rsidRDefault="00264D90" w:rsidP="00264D90">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P&amp;I club entry</w:t>
            </w:r>
          </w:p>
          <w:p w:rsidR="00264D90" w:rsidRPr="00E716DD" w:rsidRDefault="00264D90" w:rsidP="00264D90">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Minimum safe manning</w:t>
            </w:r>
          </w:p>
          <w:p w:rsidR="00264D90" w:rsidRPr="00E716DD" w:rsidRDefault="00264D90" w:rsidP="00264D90">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vAlign w:val="center"/>
          </w:tcPr>
          <w:p w:rsidR="00264D90" w:rsidRPr="00E716DD" w:rsidRDefault="00264D90" w:rsidP="00264D90">
            <w:pPr>
              <w:jc w:val="center"/>
              <w:rPr>
                <w:rFonts w:ascii="AvantGarde" w:hAnsi="AvantGarde" w:cs="DejaVu Sans Mono"/>
                <w:sz w:val="16"/>
                <w:szCs w:val="16"/>
              </w:rPr>
            </w:pP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Continious Synopsis Record</w:t>
            </w:r>
          </w:p>
          <w:p w:rsidR="00264D90" w:rsidRPr="00E716DD" w:rsidRDefault="00264D90" w:rsidP="00264D90">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shd w:val="clear" w:color="auto" w:fill="F2F2F2" w:themeFill="background1" w:themeFillShade="F2"/>
            <w:vAlign w:val="center"/>
          </w:tcPr>
          <w:p w:rsidR="00264D90" w:rsidRPr="00E716DD" w:rsidRDefault="00264D90" w:rsidP="00264D90">
            <w:pPr>
              <w:jc w:val="center"/>
              <w:rPr>
                <w:rFonts w:ascii="AvantGarde" w:hAnsi="AvantGarde" w:cs="DejaVu Sans Mono"/>
                <w:color w:val="A6A6A6" w:themeColor="background1" w:themeShade="A6"/>
                <w:sz w:val="16"/>
                <w:szCs w:val="16"/>
              </w:rPr>
            </w:pPr>
            <w:r w:rsidRPr="00E716DD">
              <w:rPr>
                <w:rFonts w:ascii="AvantGarde" w:hAnsi="AvantGarde" w:cs="DejaVu Sans Mono"/>
                <w:color w:val="A6A6A6" w:themeColor="background1" w:themeShade="A6"/>
                <w:sz w:val="16"/>
                <w:szCs w:val="16"/>
              </w:rPr>
              <w:t>N/A</w:t>
            </w:r>
          </w:p>
        </w:tc>
      </w:tr>
      <w:tr w:rsidR="00264D90" w:rsidRPr="008727A9" w:rsidTr="005739E5">
        <w:tc>
          <w:tcPr>
            <w:tcW w:w="4634" w:type="dxa"/>
            <w:vAlign w:val="center"/>
          </w:tcPr>
          <w:p w:rsidR="00264D90" w:rsidRPr="00E716DD" w:rsidRDefault="00264D90" w:rsidP="00264D90">
            <w:pPr>
              <w:rPr>
                <w:rFonts w:ascii="AvantGarde" w:hAnsi="AvantGarde" w:cs="DejaVu Sans Mono"/>
                <w:sz w:val="16"/>
                <w:szCs w:val="16"/>
              </w:rPr>
            </w:pPr>
            <w:r w:rsidRPr="00E716DD">
              <w:rPr>
                <w:rFonts w:ascii="AvantGarde" w:hAnsi="AvantGarde" w:cs="DejaVu Sans Mono"/>
                <w:sz w:val="16"/>
                <w:szCs w:val="16"/>
              </w:rPr>
              <w:t>Civil Liability Certificate</w:t>
            </w:r>
          </w:p>
          <w:p w:rsidR="00264D90" w:rsidRPr="00E716DD" w:rsidRDefault="00264D90" w:rsidP="00264D90">
            <w:pPr>
              <w:rPr>
                <w:rFonts w:ascii="AvantGarde" w:hAnsi="AvantGarde" w:cs="DejaVu Sans Mono"/>
                <w:sz w:val="16"/>
                <w:szCs w:val="16"/>
              </w:rPr>
            </w:pPr>
          </w:p>
        </w:tc>
        <w:tc>
          <w:tcPr>
            <w:tcW w:w="2228" w:type="dxa"/>
          </w:tcPr>
          <w:p w:rsidR="00264D90" w:rsidRPr="00E716DD" w:rsidRDefault="00264D90" w:rsidP="00CF1387">
            <w:pPr>
              <w:rPr>
                <w:rFonts w:ascii="AvantGarde" w:hAnsi="AvantGarde" w:cs="DejaVu Sans Mono"/>
                <w:sz w:val="16"/>
                <w:szCs w:val="16"/>
              </w:rPr>
            </w:pPr>
          </w:p>
        </w:tc>
        <w:tc>
          <w:tcPr>
            <w:tcW w:w="2086" w:type="dxa"/>
          </w:tcPr>
          <w:p w:rsidR="00264D90" w:rsidRPr="00E716DD" w:rsidRDefault="00264D90" w:rsidP="00CF1387">
            <w:pPr>
              <w:rPr>
                <w:rFonts w:ascii="AvantGarde" w:hAnsi="AvantGarde" w:cs="DejaVu Sans Mono"/>
                <w:sz w:val="16"/>
                <w:szCs w:val="16"/>
              </w:rPr>
            </w:pPr>
          </w:p>
        </w:tc>
        <w:tc>
          <w:tcPr>
            <w:tcW w:w="1941" w:type="dxa"/>
          </w:tcPr>
          <w:p w:rsidR="00264D90" w:rsidRPr="00E716DD" w:rsidRDefault="00264D90" w:rsidP="00CF1387">
            <w:pPr>
              <w:rPr>
                <w:rFonts w:ascii="AvantGarde" w:hAnsi="AvantGarde" w:cs="DejaVu Sans Mono"/>
                <w:sz w:val="16"/>
                <w:szCs w:val="16"/>
              </w:rPr>
            </w:pPr>
          </w:p>
        </w:tc>
      </w:tr>
    </w:tbl>
    <w:p w:rsidR="00CF1387" w:rsidRPr="008727A9" w:rsidRDefault="002A792C" w:rsidP="00CF1387">
      <w:pPr>
        <w:rPr>
          <w:rFonts w:ascii="AvantGarde" w:hAnsi="AvantGarde" w:cs="DejaVu Sans Mono"/>
        </w:rPr>
      </w:pPr>
      <w:r w:rsidRPr="008727A9">
        <w:rPr>
          <w:rFonts w:ascii="AvantGarde" w:hAnsi="AvantGarde" w:cs="DejaVu Sans Mono"/>
        </w:rPr>
        <w:t>Name of</w:t>
      </w:r>
      <w:r w:rsidR="00CF7840" w:rsidRPr="008727A9">
        <w:rPr>
          <w:rFonts w:ascii="AvantGarde" w:hAnsi="AvantGarde" w:cs="DejaVu Sans Mono"/>
        </w:rPr>
        <w:t xml:space="preserve"> </w:t>
      </w:r>
      <w:r w:rsidRPr="008727A9">
        <w:rPr>
          <w:rFonts w:ascii="AvantGarde" w:hAnsi="AvantGarde" w:cs="DejaVu Sans Mono"/>
        </w:rPr>
        <w:t xml:space="preserve">the Master </w:t>
      </w:r>
      <w:r>
        <w:rPr>
          <w:rFonts w:ascii="AvantGarde" w:hAnsi="AvantGarde" w:cs="DejaVu Sans Mono"/>
        </w:rPr>
        <w:t>:</w:t>
      </w:r>
      <w:r w:rsidRPr="008727A9">
        <w:rPr>
          <w:rFonts w:ascii="AvantGarde" w:hAnsi="AvantGarde" w:cs="DejaVu Sans Mono"/>
        </w:rPr>
        <w:t xml:space="preserve">   </w:t>
      </w:r>
      <w:r w:rsidR="00CF7840" w:rsidRPr="008727A9">
        <w:rPr>
          <w:rFonts w:ascii="AvantGarde" w:hAnsi="AvantGarde" w:cs="DejaVu Sans Mono"/>
        </w:rPr>
        <w:t xml:space="preserve">                       </w:t>
      </w:r>
      <w:r w:rsidR="00C32574" w:rsidRPr="008727A9">
        <w:rPr>
          <w:rFonts w:ascii="AvantGarde" w:hAnsi="AvantGarde" w:cs="DejaVu Sans Mono"/>
        </w:rPr>
        <w:t xml:space="preserve">      </w:t>
      </w:r>
      <w:r w:rsidR="0016206F" w:rsidRPr="008727A9">
        <w:rPr>
          <w:rFonts w:ascii="AvantGarde" w:hAnsi="AvantGarde" w:cs="DejaVu Sans Mono"/>
        </w:rPr>
        <w:t xml:space="preserve">                        </w:t>
      </w:r>
    </w:p>
    <w:p w:rsidR="00473200" w:rsidRDefault="002A792C" w:rsidP="002A792C">
      <w:pPr>
        <w:jc w:val="both"/>
        <w:rPr>
          <w:rFonts w:ascii="AvantGarde" w:hAnsi="AvantGarde" w:cs="DejaVu Sans Mono"/>
          <w:b/>
          <w:i/>
          <w:sz w:val="20"/>
          <w:szCs w:val="20"/>
        </w:rPr>
      </w:pPr>
      <w:r w:rsidRPr="002A792C">
        <w:rPr>
          <w:rFonts w:ascii="AvantGarde" w:hAnsi="AvantGarde" w:cs="DejaVu Sans Mono"/>
          <w:b/>
          <w:i/>
          <w:sz w:val="20"/>
          <w:szCs w:val="20"/>
        </w:rPr>
        <w:t>IMPORTANT:</w:t>
      </w:r>
    </w:p>
    <w:p w:rsidR="002A792C" w:rsidRPr="00E716DD" w:rsidRDefault="002A792C" w:rsidP="002A792C">
      <w:pPr>
        <w:jc w:val="both"/>
        <w:rPr>
          <w:rFonts w:ascii="AvantGarde" w:hAnsi="AvantGarde" w:cs="DejaVu Sans Mono"/>
          <w:i/>
          <w:sz w:val="20"/>
          <w:szCs w:val="20"/>
        </w:rPr>
      </w:pPr>
      <w:r w:rsidRPr="00E716DD">
        <w:rPr>
          <w:rFonts w:ascii="DejaVu Sans Mono" w:hAnsi="DejaVu Sans Mono" w:cs="DejaVu Sans Mono"/>
          <w:i/>
          <w:sz w:val="18"/>
          <w:szCs w:val="18"/>
        </w:rPr>
        <w:t xml:space="preserve">- </w:t>
      </w:r>
      <w:r w:rsidRPr="00E716DD">
        <w:rPr>
          <w:rFonts w:ascii="AvantGarde" w:hAnsi="AvantGarde" w:cs="DejaVu Sans Mono"/>
          <w:i/>
          <w:sz w:val="20"/>
          <w:szCs w:val="20"/>
        </w:rPr>
        <w:t>IT IS C</w:t>
      </w:r>
      <w:r w:rsidR="00473200">
        <w:rPr>
          <w:rFonts w:ascii="AvantGarde" w:hAnsi="AvantGarde" w:cs="DejaVu Sans Mono"/>
          <w:i/>
          <w:sz w:val="20"/>
          <w:szCs w:val="20"/>
        </w:rPr>
        <w:t>O</w:t>
      </w:r>
      <w:r w:rsidRPr="00E716DD">
        <w:rPr>
          <w:rFonts w:ascii="AvantGarde" w:hAnsi="AvantGarde" w:cs="DejaVu Sans Mono"/>
          <w:i/>
          <w:sz w:val="20"/>
          <w:szCs w:val="20"/>
        </w:rPr>
        <w:t>MPULSORY that the” LAST PORT CLEARANCE “ to be onboard, vessels which are failed to declare details of last clearance on arrival., will not get  “BERTHING ORDER”. Also, if this document can not be submitted, conversely declared that it was on hand,  WILL NOT GET “port clearance” from Antalya port.</w:t>
      </w:r>
    </w:p>
    <w:p w:rsidR="002A792C" w:rsidRPr="00E716DD" w:rsidRDefault="002A792C" w:rsidP="002A792C">
      <w:pPr>
        <w:jc w:val="both"/>
        <w:rPr>
          <w:rFonts w:ascii="AvantGarde" w:hAnsi="AvantGarde" w:cs="DejaVu Sans Mono"/>
          <w:i/>
          <w:sz w:val="20"/>
          <w:szCs w:val="20"/>
        </w:rPr>
      </w:pPr>
      <w:r w:rsidRPr="00E716DD">
        <w:rPr>
          <w:rFonts w:ascii="AvantGarde" w:hAnsi="AvantGarde" w:cs="DejaVu Sans Mono"/>
          <w:i/>
          <w:sz w:val="20"/>
          <w:szCs w:val="20"/>
        </w:rPr>
        <w:t xml:space="preserve">- Due to VHF coverage limits, first pre arrival notice should be given </w:t>
      </w:r>
      <w:r w:rsidRPr="00E716DD">
        <w:rPr>
          <w:rFonts w:ascii="AvantGarde" w:hAnsi="AvantGarde" w:cs="DejaVu Sans Mono"/>
          <w:b/>
          <w:i/>
          <w:sz w:val="20"/>
          <w:szCs w:val="20"/>
        </w:rPr>
        <w:t xml:space="preserve">not earlier/before </w:t>
      </w:r>
      <w:r w:rsidRPr="00E716DD">
        <w:rPr>
          <w:rFonts w:ascii="AvantGarde" w:hAnsi="AvantGarde" w:cs="DejaVu Sans Mono"/>
          <w:i/>
          <w:sz w:val="20"/>
          <w:szCs w:val="20"/>
        </w:rPr>
        <w:t xml:space="preserve">than </w:t>
      </w:r>
      <w:r w:rsidRPr="00E716DD">
        <w:rPr>
          <w:rFonts w:ascii="AvantGarde" w:hAnsi="AvantGarde" w:cs="DejaVu Sans Mono"/>
          <w:b/>
          <w:i/>
          <w:sz w:val="20"/>
          <w:szCs w:val="20"/>
        </w:rPr>
        <w:t>one hour distance</w:t>
      </w:r>
      <w:r w:rsidRPr="00E716DD">
        <w:rPr>
          <w:rFonts w:ascii="AvantGarde" w:hAnsi="AvantGarde" w:cs="DejaVu Sans Mono"/>
          <w:i/>
          <w:sz w:val="20"/>
          <w:szCs w:val="20"/>
        </w:rPr>
        <w:t xml:space="preserve"> to the pilot boardıng position, by VHF.</w:t>
      </w:r>
    </w:p>
    <w:p w:rsidR="002A792C" w:rsidRPr="00E716DD" w:rsidRDefault="002A792C" w:rsidP="002A792C">
      <w:pPr>
        <w:jc w:val="both"/>
        <w:rPr>
          <w:rFonts w:ascii="AvantGarde" w:hAnsi="AvantGarde" w:cs="DejaVu Sans Mono"/>
          <w:i/>
          <w:sz w:val="20"/>
          <w:szCs w:val="20"/>
        </w:rPr>
      </w:pPr>
      <w:r w:rsidRPr="00E716DD">
        <w:rPr>
          <w:rFonts w:ascii="AvantGarde" w:hAnsi="AvantGarde" w:cs="DejaVu Sans Mono"/>
          <w:i/>
          <w:sz w:val="20"/>
          <w:szCs w:val="20"/>
        </w:rPr>
        <w:t>- Vessels which are intended to call Antalya Port have to be on proper ballast condition on arrival and departure, in sake of safe manouverability. The highest “</w:t>
      </w:r>
      <w:r w:rsidRPr="00E716DD">
        <w:rPr>
          <w:rFonts w:ascii="AvantGarde" w:hAnsi="AvantGarde" w:cs="DejaVu Sans Mono"/>
          <w:b/>
          <w:i/>
          <w:sz w:val="20"/>
          <w:szCs w:val="20"/>
        </w:rPr>
        <w:t>dead water”</w:t>
      </w:r>
      <w:r w:rsidRPr="00E716DD">
        <w:rPr>
          <w:rFonts w:ascii="AvantGarde" w:hAnsi="AvantGarde" w:cs="DejaVu Sans Mono"/>
          <w:i/>
          <w:sz w:val="20"/>
          <w:szCs w:val="20"/>
        </w:rPr>
        <w:t xml:space="preserve"> is required, therefore propeller immersion should be at least 90%. Pilotage service </w:t>
      </w:r>
      <w:r w:rsidRPr="00E716DD">
        <w:rPr>
          <w:rFonts w:ascii="AvantGarde" w:hAnsi="AvantGarde" w:cs="DejaVu Sans Mono"/>
          <w:b/>
          <w:i/>
          <w:sz w:val="20"/>
          <w:szCs w:val="20"/>
        </w:rPr>
        <w:t>will not be rendered</w:t>
      </w:r>
      <w:r w:rsidRPr="00E716DD">
        <w:rPr>
          <w:rFonts w:ascii="AvantGarde" w:hAnsi="AvantGarde" w:cs="DejaVu Sans Mono"/>
          <w:i/>
          <w:sz w:val="20"/>
          <w:szCs w:val="20"/>
        </w:rPr>
        <w:t xml:space="preserve"> until vessel complies with this requirement.</w:t>
      </w:r>
    </w:p>
    <w:p w:rsidR="002A792C" w:rsidRPr="00E716DD" w:rsidRDefault="002A792C" w:rsidP="002A792C">
      <w:pPr>
        <w:jc w:val="both"/>
        <w:rPr>
          <w:rFonts w:ascii="AvantGarde" w:hAnsi="AvantGarde" w:cs="DejaVu Sans Mono"/>
          <w:i/>
          <w:sz w:val="20"/>
          <w:szCs w:val="20"/>
        </w:rPr>
      </w:pPr>
      <w:r w:rsidRPr="00E716DD">
        <w:rPr>
          <w:rFonts w:ascii="AvantGarde" w:hAnsi="AvantGarde" w:cs="DejaVu Sans Mono"/>
          <w:sz w:val="20"/>
          <w:szCs w:val="20"/>
        </w:rPr>
        <w:t xml:space="preserve">- </w:t>
      </w:r>
      <w:r w:rsidRPr="00E716DD">
        <w:rPr>
          <w:rFonts w:ascii="AvantGarde" w:hAnsi="AvantGarde" w:cs="DejaVu Sans Mono"/>
          <w:i/>
          <w:sz w:val="20"/>
          <w:szCs w:val="20"/>
        </w:rPr>
        <w:t>Master of the container vessels should submit the stability summary which verifies that the vessel has positive GM values both on arrival and departure conditions at Antalya port.</w:t>
      </w:r>
    </w:p>
    <w:p w:rsidR="002A792C" w:rsidRPr="00E716DD" w:rsidRDefault="002A792C" w:rsidP="002A792C">
      <w:pPr>
        <w:jc w:val="both"/>
        <w:rPr>
          <w:rFonts w:ascii="AvantGarde" w:hAnsi="AvantGarde" w:cs="DejaVu Sans Mono"/>
          <w:i/>
          <w:sz w:val="20"/>
          <w:szCs w:val="20"/>
        </w:rPr>
      </w:pPr>
      <w:r w:rsidRPr="00E716DD">
        <w:rPr>
          <w:rFonts w:ascii="AvantGarde" w:hAnsi="AvantGarde" w:cs="DejaVu Sans Mono"/>
          <w:i/>
          <w:sz w:val="20"/>
          <w:szCs w:val="20"/>
        </w:rPr>
        <w:t>-  The certificates marked with (**) are subject to verify intermediate surveys.</w:t>
      </w:r>
    </w:p>
    <w:p w:rsidR="00CF1387" w:rsidRPr="00E716DD" w:rsidRDefault="002A792C" w:rsidP="002A792C">
      <w:pPr>
        <w:jc w:val="both"/>
        <w:rPr>
          <w:rFonts w:ascii="AvantGarde" w:hAnsi="AvantGarde" w:cs="Times New Roman"/>
          <w:i/>
          <w:sz w:val="20"/>
          <w:szCs w:val="20"/>
        </w:rPr>
      </w:pPr>
      <w:r w:rsidRPr="00E716DD">
        <w:rPr>
          <w:rFonts w:ascii="AvantGarde" w:hAnsi="AvantGarde" w:cs="DejaVu Sans Mono"/>
          <w:i/>
          <w:sz w:val="20"/>
          <w:szCs w:val="20"/>
        </w:rPr>
        <w:t>-  The certificates marked with (*) are subject to verify annual surveys</w:t>
      </w:r>
    </w:p>
    <w:p w:rsidR="00CF1387" w:rsidRPr="00FE228C" w:rsidRDefault="002A792C" w:rsidP="00CF1387">
      <w:pPr>
        <w:rPr>
          <w:rFonts w:ascii="AvantGarde" w:hAnsi="AvantGarde" w:cs="Times New Roman"/>
          <w:b/>
          <w:i/>
        </w:rPr>
      </w:pPr>
      <w:r w:rsidRPr="00FE228C">
        <w:rPr>
          <w:rFonts w:ascii="AvantGarde" w:hAnsi="AvantGarde" w:cs="Times New Roman"/>
          <w:b/>
          <w:i/>
        </w:rPr>
        <w:t>ATTACHMENTS</w:t>
      </w:r>
    </w:p>
    <w:p w:rsidR="00CF1387" w:rsidRPr="00FE228C" w:rsidRDefault="002A792C" w:rsidP="00CF1387">
      <w:pPr>
        <w:rPr>
          <w:rFonts w:ascii="AvantGarde" w:hAnsi="AvantGarde" w:cs="Times New Roman"/>
          <w:i/>
          <w:sz w:val="18"/>
          <w:szCs w:val="18"/>
        </w:rPr>
      </w:pPr>
      <w:r w:rsidRPr="00FE228C">
        <w:rPr>
          <w:rFonts w:ascii="AvantGarde" w:hAnsi="AvantGarde" w:cs="Times New Roman"/>
          <w:i/>
          <w:sz w:val="18"/>
          <w:szCs w:val="18"/>
        </w:rPr>
        <w:t>-Ballast report</w:t>
      </w:r>
    </w:p>
    <w:p w:rsidR="00CF1387" w:rsidRPr="00FE228C" w:rsidRDefault="002A792C" w:rsidP="00CF1387">
      <w:pPr>
        <w:rPr>
          <w:rFonts w:ascii="AvantGarde" w:hAnsi="AvantGarde" w:cs="Times New Roman"/>
          <w:i/>
          <w:sz w:val="18"/>
          <w:szCs w:val="18"/>
        </w:rPr>
      </w:pPr>
      <w:r w:rsidRPr="00FE228C">
        <w:rPr>
          <w:rFonts w:ascii="AvantGarde" w:hAnsi="AvantGarde" w:cs="Times New Roman"/>
          <w:i/>
          <w:sz w:val="18"/>
          <w:szCs w:val="18"/>
        </w:rPr>
        <w:t>-stability and stren</w:t>
      </w:r>
      <w:r w:rsidR="00FE228C">
        <w:rPr>
          <w:rFonts w:ascii="AvantGarde" w:hAnsi="AvantGarde" w:cs="Times New Roman"/>
          <w:i/>
          <w:sz w:val="18"/>
          <w:szCs w:val="18"/>
        </w:rPr>
        <w:t>gth</w:t>
      </w:r>
      <w:r w:rsidRPr="00FE228C">
        <w:rPr>
          <w:rFonts w:ascii="AvantGarde" w:hAnsi="AvantGarde" w:cs="Times New Roman"/>
          <w:i/>
          <w:sz w:val="18"/>
          <w:szCs w:val="18"/>
        </w:rPr>
        <w:t xml:space="preserve"> summary</w:t>
      </w:r>
    </w:p>
    <w:p w:rsidR="00CF1387" w:rsidRPr="00FE228C" w:rsidRDefault="002A792C" w:rsidP="00CF1387">
      <w:pPr>
        <w:rPr>
          <w:rFonts w:ascii="AvantGarde" w:hAnsi="AvantGarde" w:cs="Times New Roman"/>
          <w:i/>
          <w:sz w:val="18"/>
          <w:szCs w:val="18"/>
        </w:rPr>
      </w:pPr>
      <w:r w:rsidRPr="00FE228C">
        <w:rPr>
          <w:rFonts w:ascii="AvantGarde" w:hAnsi="AvantGarde" w:cs="Times New Roman"/>
          <w:i/>
          <w:sz w:val="18"/>
          <w:szCs w:val="18"/>
        </w:rPr>
        <w:t>- grain loading calculation summary,if will be loaded</w:t>
      </w:r>
    </w:p>
    <w:p w:rsidR="00CF1387" w:rsidRPr="00FE228C" w:rsidRDefault="002A792C" w:rsidP="00CF1387">
      <w:pPr>
        <w:rPr>
          <w:rFonts w:ascii="AvantGarde" w:hAnsi="AvantGarde" w:cs="Times New Roman"/>
          <w:i/>
          <w:sz w:val="18"/>
          <w:szCs w:val="18"/>
        </w:rPr>
      </w:pPr>
      <w:r w:rsidRPr="00FE228C">
        <w:rPr>
          <w:rFonts w:ascii="AvantGarde" w:hAnsi="AvantGarde" w:cs="Times New Roman"/>
          <w:i/>
          <w:sz w:val="18"/>
          <w:szCs w:val="18"/>
        </w:rPr>
        <w:t>-loading / unloading plan; including SF and BM values, trim  on each step</w:t>
      </w:r>
    </w:p>
    <w:p w:rsidR="00CF1387" w:rsidRPr="00FE228C" w:rsidRDefault="002A792C" w:rsidP="00CF1387">
      <w:pPr>
        <w:rPr>
          <w:rFonts w:ascii="AvantGarde" w:hAnsi="AvantGarde" w:cs="Times New Roman"/>
          <w:i/>
          <w:sz w:val="18"/>
          <w:szCs w:val="18"/>
        </w:rPr>
      </w:pPr>
      <w:r w:rsidRPr="00FE228C">
        <w:rPr>
          <w:rFonts w:ascii="AvantGarde" w:hAnsi="AvantGarde" w:cs="Times New Roman"/>
          <w:i/>
          <w:sz w:val="18"/>
          <w:szCs w:val="18"/>
        </w:rPr>
        <w:t>-last 5 port of call and dates of departures</w:t>
      </w:r>
    </w:p>
    <w:p w:rsidR="005E0DC5" w:rsidRPr="00B82146" w:rsidRDefault="002A792C">
      <w:pPr>
        <w:rPr>
          <w:rFonts w:ascii="Times New Roman" w:hAnsi="Times New Roman" w:cs="Times New Roman"/>
        </w:rPr>
      </w:pPr>
      <w:r w:rsidRPr="00FE228C">
        <w:rPr>
          <w:rFonts w:ascii="AvantGarde" w:hAnsi="AvantGarde" w:cs="Times New Roman"/>
          <w:i/>
          <w:sz w:val="18"/>
          <w:szCs w:val="18"/>
        </w:rPr>
        <w:t>-waste notification form</w:t>
      </w:r>
    </w:p>
    <w:sectPr w:rsidR="005E0DC5" w:rsidRPr="00B82146" w:rsidSect="002A792C">
      <w:pgSz w:w="11906" w:h="16838"/>
      <w:pgMar w:top="709" w:right="1416" w:bottom="0" w:left="709" w:header="708" w:footer="708" w:gutter="0"/>
      <w:pgNumType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DejaVu Sans Mono">
    <w:altName w:val="Arial"/>
    <w:charset w:val="A2"/>
    <w:family w:val="modern"/>
    <w:pitch w:val="fixed"/>
    <w:sig w:usb0="00000000" w:usb1="D000F1FB" w:usb2="00000028" w:usb3="00000000" w:csb0="000001D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C5"/>
    <w:rsid w:val="00006AD0"/>
    <w:rsid w:val="00082541"/>
    <w:rsid w:val="000B7050"/>
    <w:rsid w:val="00146860"/>
    <w:rsid w:val="0016206F"/>
    <w:rsid w:val="00254B72"/>
    <w:rsid w:val="00264D90"/>
    <w:rsid w:val="002A5BE3"/>
    <w:rsid w:val="002A792C"/>
    <w:rsid w:val="002F0844"/>
    <w:rsid w:val="00377EF0"/>
    <w:rsid w:val="003A52FB"/>
    <w:rsid w:val="003D44C4"/>
    <w:rsid w:val="003F5A42"/>
    <w:rsid w:val="00445C75"/>
    <w:rsid w:val="0046222E"/>
    <w:rsid w:val="00473200"/>
    <w:rsid w:val="004E1FDD"/>
    <w:rsid w:val="00512056"/>
    <w:rsid w:val="005739E5"/>
    <w:rsid w:val="00584865"/>
    <w:rsid w:val="00590B3D"/>
    <w:rsid w:val="005B71D2"/>
    <w:rsid w:val="005B7AD7"/>
    <w:rsid w:val="005E0DC5"/>
    <w:rsid w:val="005E4891"/>
    <w:rsid w:val="0060628B"/>
    <w:rsid w:val="00762FED"/>
    <w:rsid w:val="007808A2"/>
    <w:rsid w:val="0078269D"/>
    <w:rsid w:val="007C37B8"/>
    <w:rsid w:val="007F24D4"/>
    <w:rsid w:val="008727A9"/>
    <w:rsid w:val="008A4566"/>
    <w:rsid w:val="008C0CF0"/>
    <w:rsid w:val="009331CE"/>
    <w:rsid w:val="00973B64"/>
    <w:rsid w:val="00977864"/>
    <w:rsid w:val="009E3C4A"/>
    <w:rsid w:val="00A5260F"/>
    <w:rsid w:val="00A7336B"/>
    <w:rsid w:val="00AE5CB8"/>
    <w:rsid w:val="00B32400"/>
    <w:rsid w:val="00B53334"/>
    <w:rsid w:val="00B57152"/>
    <w:rsid w:val="00B6580C"/>
    <w:rsid w:val="00B82146"/>
    <w:rsid w:val="00B8307D"/>
    <w:rsid w:val="00B8471D"/>
    <w:rsid w:val="00BA3C4E"/>
    <w:rsid w:val="00C32574"/>
    <w:rsid w:val="00CE1559"/>
    <w:rsid w:val="00CF1387"/>
    <w:rsid w:val="00CF7840"/>
    <w:rsid w:val="00DA4B24"/>
    <w:rsid w:val="00DB7F0F"/>
    <w:rsid w:val="00DD3A81"/>
    <w:rsid w:val="00DD63DD"/>
    <w:rsid w:val="00DF412B"/>
    <w:rsid w:val="00E70BF0"/>
    <w:rsid w:val="00E716DD"/>
    <w:rsid w:val="00EC29D5"/>
    <w:rsid w:val="00FE2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cimalAligned">
    <w:name w:val="Decimal Aligned"/>
    <w:basedOn w:val="Normal"/>
    <w:uiPriority w:val="40"/>
    <w:qFormat/>
    <w:rsid w:val="00B8471D"/>
    <w:pPr>
      <w:tabs>
        <w:tab w:val="decimal" w:pos="360"/>
      </w:tabs>
    </w:pPr>
  </w:style>
  <w:style w:type="paragraph" w:styleId="DipnotMetni">
    <w:name w:val="footnote text"/>
    <w:basedOn w:val="Normal"/>
    <w:link w:val="DipnotMetniChar"/>
    <w:uiPriority w:val="99"/>
    <w:unhideWhenUsed/>
    <w:rsid w:val="00B8471D"/>
    <w:pPr>
      <w:spacing w:after="0" w:line="240" w:lineRule="auto"/>
    </w:pPr>
    <w:rPr>
      <w:sz w:val="20"/>
      <w:szCs w:val="20"/>
    </w:rPr>
  </w:style>
  <w:style w:type="character" w:customStyle="1" w:styleId="DipnotMetniChar">
    <w:name w:val="Dipnot Metni Char"/>
    <w:basedOn w:val="VarsaylanParagrafYazTipi"/>
    <w:link w:val="DipnotMetni"/>
    <w:uiPriority w:val="99"/>
    <w:rsid w:val="00B8471D"/>
    <w:rPr>
      <w:rFonts w:eastAsiaTheme="minorEastAsia"/>
      <w:sz w:val="20"/>
      <w:szCs w:val="20"/>
    </w:rPr>
  </w:style>
  <w:style w:type="character" w:styleId="HafifVurgulama">
    <w:name w:val="Subtle Emphasis"/>
    <w:basedOn w:val="VarsaylanParagrafYazTipi"/>
    <w:uiPriority w:val="19"/>
    <w:qFormat/>
    <w:rsid w:val="00B8471D"/>
    <w:rPr>
      <w:rFonts w:eastAsiaTheme="minorEastAsia" w:cstheme="minorBidi"/>
      <w:bCs w:val="0"/>
      <w:i/>
      <w:iCs/>
      <w:color w:val="808080" w:themeColor="text1" w:themeTint="7F"/>
      <w:szCs w:val="22"/>
      <w:lang w:val="tr-TR"/>
    </w:rPr>
  </w:style>
  <w:style w:type="table" w:styleId="OrtaGlgeleme2-Vurgu5">
    <w:name w:val="Medium Shading 2 Accent 5"/>
    <w:basedOn w:val="TabloWeb1"/>
    <w:uiPriority w:val="64"/>
    <w:rsid w:val="00B8471D"/>
    <w:pPr>
      <w:spacing w:after="0" w:line="240" w:lineRule="auto"/>
    </w:pPr>
    <w:rPr>
      <w:sz w:val="20"/>
      <w:szCs w:val="20"/>
    </w:rPr>
    <w:tblPr>
      <w:tblStyleRowBandSize w:val="1"/>
      <w:tblStyleColBandSize w:val="1"/>
      <w:tblCellSpacing w:w="20" w:type="dxa"/>
      <w:tblInd w:w="0" w:type="dxa"/>
      <w:tblBorders>
        <w:top w:val="single" w:sz="18" w:space="0" w:color="auto"/>
        <w:bottom w:val="single" w:sz="18" w:space="0" w:color="auto"/>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TabloWeb1"/>
    <w:uiPriority w:val="59"/>
    <w:rsid w:val="00B32400"/>
    <w:pPr>
      <w:spacing w:after="0" w:line="240" w:lineRule="auto"/>
    </w:pPr>
    <w:tblPr>
      <w:tblCellSpacing w:w="2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CF13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bilgi">
    <w:name w:val="footer"/>
    <w:basedOn w:val="Normal"/>
    <w:link w:val="AltbilgiChar"/>
    <w:uiPriority w:val="99"/>
    <w:unhideWhenUsed/>
    <w:rsid w:val="002A792C"/>
    <w:pPr>
      <w:tabs>
        <w:tab w:val="center" w:pos="4320"/>
        <w:tab w:val="right" w:pos="8640"/>
      </w:tabs>
    </w:pPr>
  </w:style>
  <w:style w:type="character" w:customStyle="1" w:styleId="AltbilgiChar">
    <w:name w:val="Altbilgi Char"/>
    <w:basedOn w:val="VarsaylanParagrafYazTipi"/>
    <w:link w:val="Altbilgi"/>
    <w:uiPriority w:val="99"/>
    <w:rsid w:val="002A792C"/>
    <w:rPr>
      <w:rFonts w:eastAsiaTheme="minorEastAsia"/>
    </w:rPr>
  </w:style>
  <w:style w:type="paragraph" w:styleId="BalonMetni">
    <w:name w:val="Balloon Text"/>
    <w:basedOn w:val="Normal"/>
    <w:link w:val="BalonMetniChar"/>
    <w:uiPriority w:val="99"/>
    <w:semiHidden/>
    <w:unhideWhenUsed/>
    <w:rsid w:val="004622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cimalAligned">
    <w:name w:val="Decimal Aligned"/>
    <w:basedOn w:val="Normal"/>
    <w:uiPriority w:val="40"/>
    <w:qFormat/>
    <w:rsid w:val="00B8471D"/>
    <w:pPr>
      <w:tabs>
        <w:tab w:val="decimal" w:pos="360"/>
      </w:tabs>
    </w:pPr>
  </w:style>
  <w:style w:type="paragraph" w:styleId="DipnotMetni">
    <w:name w:val="footnote text"/>
    <w:basedOn w:val="Normal"/>
    <w:link w:val="DipnotMetniChar"/>
    <w:uiPriority w:val="99"/>
    <w:unhideWhenUsed/>
    <w:rsid w:val="00B8471D"/>
    <w:pPr>
      <w:spacing w:after="0" w:line="240" w:lineRule="auto"/>
    </w:pPr>
    <w:rPr>
      <w:sz w:val="20"/>
      <w:szCs w:val="20"/>
    </w:rPr>
  </w:style>
  <w:style w:type="character" w:customStyle="1" w:styleId="DipnotMetniChar">
    <w:name w:val="Dipnot Metni Char"/>
    <w:basedOn w:val="VarsaylanParagrafYazTipi"/>
    <w:link w:val="DipnotMetni"/>
    <w:uiPriority w:val="99"/>
    <w:rsid w:val="00B8471D"/>
    <w:rPr>
      <w:rFonts w:eastAsiaTheme="minorEastAsia"/>
      <w:sz w:val="20"/>
      <w:szCs w:val="20"/>
    </w:rPr>
  </w:style>
  <w:style w:type="character" w:styleId="HafifVurgulama">
    <w:name w:val="Subtle Emphasis"/>
    <w:basedOn w:val="VarsaylanParagrafYazTipi"/>
    <w:uiPriority w:val="19"/>
    <w:qFormat/>
    <w:rsid w:val="00B8471D"/>
    <w:rPr>
      <w:rFonts w:eastAsiaTheme="minorEastAsia" w:cstheme="minorBidi"/>
      <w:bCs w:val="0"/>
      <w:i/>
      <w:iCs/>
      <w:color w:val="808080" w:themeColor="text1" w:themeTint="7F"/>
      <w:szCs w:val="22"/>
      <w:lang w:val="tr-TR"/>
    </w:rPr>
  </w:style>
  <w:style w:type="table" w:styleId="OrtaGlgeleme2-Vurgu5">
    <w:name w:val="Medium Shading 2 Accent 5"/>
    <w:basedOn w:val="TabloWeb1"/>
    <w:uiPriority w:val="64"/>
    <w:rsid w:val="00B8471D"/>
    <w:pPr>
      <w:spacing w:after="0" w:line="240" w:lineRule="auto"/>
    </w:pPr>
    <w:rPr>
      <w:sz w:val="20"/>
      <w:szCs w:val="20"/>
    </w:rPr>
    <w:tblPr>
      <w:tblStyleRowBandSize w:val="1"/>
      <w:tblStyleColBandSize w:val="1"/>
      <w:tblCellSpacing w:w="20" w:type="dxa"/>
      <w:tblInd w:w="0" w:type="dxa"/>
      <w:tblBorders>
        <w:top w:val="single" w:sz="18" w:space="0" w:color="auto"/>
        <w:bottom w:val="single" w:sz="18" w:space="0" w:color="auto"/>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TabloWeb1"/>
    <w:uiPriority w:val="59"/>
    <w:rsid w:val="00B32400"/>
    <w:pPr>
      <w:spacing w:after="0" w:line="240" w:lineRule="auto"/>
    </w:pPr>
    <w:tblPr>
      <w:tblCellSpacing w:w="2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CF13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bilgi">
    <w:name w:val="footer"/>
    <w:basedOn w:val="Normal"/>
    <w:link w:val="AltbilgiChar"/>
    <w:uiPriority w:val="99"/>
    <w:unhideWhenUsed/>
    <w:rsid w:val="002A792C"/>
    <w:pPr>
      <w:tabs>
        <w:tab w:val="center" w:pos="4320"/>
        <w:tab w:val="right" w:pos="8640"/>
      </w:tabs>
    </w:pPr>
  </w:style>
  <w:style w:type="character" w:customStyle="1" w:styleId="AltbilgiChar">
    <w:name w:val="Altbilgi Char"/>
    <w:basedOn w:val="VarsaylanParagrafYazTipi"/>
    <w:link w:val="Altbilgi"/>
    <w:uiPriority w:val="99"/>
    <w:rsid w:val="002A792C"/>
    <w:rPr>
      <w:rFonts w:eastAsiaTheme="minorEastAsia"/>
    </w:rPr>
  </w:style>
  <w:style w:type="paragraph" w:styleId="BalonMetni">
    <w:name w:val="Balloon Text"/>
    <w:basedOn w:val="Normal"/>
    <w:link w:val="BalonMetniChar"/>
    <w:uiPriority w:val="99"/>
    <w:semiHidden/>
    <w:unhideWhenUsed/>
    <w:rsid w:val="004622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Çataltaş</dc:creator>
  <cp:lastModifiedBy>Ekrem Sahin</cp:lastModifiedBy>
  <cp:revision>2</cp:revision>
  <cp:lastPrinted>2015-07-07T07:45:00Z</cp:lastPrinted>
  <dcterms:created xsi:type="dcterms:W3CDTF">2016-01-28T06:41:00Z</dcterms:created>
  <dcterms:modified xsi:type="dcterms:W3CDTF">2016-01-28T06:41:00Z</dcterms:modified>
</cp:coreProperties>
</file>